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C2695" w:rsidRPr="004014F9" w:rsidP="00DC2695">
      <w:pPr>
        <w:pStyle w:val="Heading1"/>
        <w:jc w:val="right"/>
        <w:rPr>
          <w:sz w:val="28"/>
          <w:szCs w:val="28"/>
        </w:rPr>
      </w:pPr>
      <w:r w:rsidRPr="004014F9">
        <w:rPr>
          <w:sz w:val="28"/>
          <w:szCs w:val="28"/>
        </w:rPr>
        <w:t>Дело №</w:t>
      </w:r>
      <w:r w:rsidR="00590731">
        <w:rPr>
          <w:sz w:val="28"/>
          <w:szCs w:val="28"/>
        </w:rPr>
        <w:t xml:space="preserve"> </w:t>
      </w:r>
      <w:r w:rsidRPr="004014F9">
        <w:rPr>
          <w:sz w:val="28"/>
          <w:szCs w:val="28"/>
        </w:rPr>
        <w:t>5-</w:t>
      </w:r>
      <w:r w:rsidR="00B21AED">
        <w:rPr>
          <w:sz w:val="28"/>
          <w:szCs w:val="28"/>
        </w:rPr>
        <w:t>561</w:t>
      </w:r>
      <w:r w:rsidRPr="004014F9">
        <w:rPr>
          <w:sz w:val="28"/>
          <w:szCs w:val="28"/>
        </w:rPr>
        <w:t>-220</w:t>
      </w:r>
      <w:r w:rsidR="00B21AED">
        <w:rPr>
          <w:sz w:val="28"/>
          <w:szCs w:val="28"/>
        </w:rPr>
        <w:t>1</w:t>
      </w:r>
      <w:r w:rsidRPr="004014F9">
        <w:rPr>
          <w:sz w:val="28"/>
          <w:szCs w:val="28"/>
        </w:rPr>
        <w:t>/202</w:t>
      </w:r>
      <w:r w:rsidR="00B21AED">
        <w:rPr>
          <w:sz w:val="28"/>
          <w:szCs w:val="28"/>
        </w:rPr>
        <w:t>4</w:t>
      </w:r>
    </w:p>
    <w:p w:rsidR="004D2C6B" w:rsidRPr="004014F9" w:rsidP="004D2C6B">
      <w:pPr>
        <w:jc w:val="right"/>
        <w:rPr>
          <w:sz w:val="28"/>
        </w:rPr>
      </w:pPr>
      <w:r w:rsidRPr="004014F9">
        <w:rPr>
          <w:sz w:val="28"/>
        </w:rPr>
        <w:t>УИД</w:t>
      </w:r>
      <w:r w:rsidRPr="004014F9" w:rsidR="00692464">
        <w:rPr>
          <w:sz w:val="28"/>
        </w:rPr>
        <w:t>:</w:t>
      </w:r>
      <w:r w:rsidRPr="00B21AED" w:rsidR="00B21AED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21AED" w:rsidR="00B21AED">
        <w:rPr>
          <w:bCs/>
          <w:sz w:val="28"/>
        </w:rPr>
        <w:t>86MS0022-01-2024-002529-68</w:t>
      </w:r>
      <w:r w:rsidRPr="004014F9" w:rsidR="0091122B">
        <w:rPr>
          <w:sz w:val="28"/>
        </w:rPr>
        <w:t xml:space="preserve"> </w:t>
      </w:r>
      <w:r w:rsidR="00B21AED">
        <w:rPr>
          <w:bCs/>
          <w:sz w:val="28"/>
        </w:rPr>
        <w:t xml:space="preserve"> </w:t>
      </w:r>
      <w:r w:rsidRPr="004014F9" w:rsidR="00054754">
        <w:rPr>
          <w:bCs/>
          <w:sz w:val="28"/>
        </w:rPr>
        <w:t xml:space="preserve"> </w:t>
      </w:r>
      <w:r w:rsidRPr="004014F9" w:rsidR="00692464">
        <w:rPr>
          <w:bCs/>
          <w:sz w:val="28"/>
        </w:rPr>
        <w:t xml:space="preserve"> </w:t>
      </w:r>
    </w:p>
    <w:p w:rsidR="004D2C6B" w:rsidRPr="004D2C6B" w:rsidP="004D2C6B">
      <w:pPr>
        <w:jc w:val="right"/>
      </w:pPr>
    </w:p>
    <w:p w:rsidR="00DC2695" w:rsidP="00DC2695">
      <w:pPr>
        <w:pStyle w:val="Heading1"/>
        <w:jc w:val="center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ПОСТАНОВЛЕНИЕ</w:t>
      </w:r>
    </w:p>
    <w:p w:rsidR="00DC2695" w:rsidP="00DC2695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делу об административном правонарушении</w:t>
      </w:r>
    </w:p>
    <w:p w:rsidR="00BD589C" w:rsidP="00DC2695">
      <w:pPr>
        <w:jc w:val="center"/>
        <w:rPr>
          <w:color w:val="000000" w:themeColor="text1"/>
          <w:sz w:val="28"/>
          <w:szCs w:val="28"/>
        </w:rPr>
      </w:pPr>
    </w:p>
    <w:p w:rsidR="00DC2695" w:rsidP="00BD619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 апреля 2024</w:t>
      </w:r>
      <w:r w:rsidR="006E76E1">
        <w:rPr>
          <w:color w:val="000000" w:themeColor="text1"/>
          <w:sz w:val="28"/>
          <w:szCs w:val="28"/>
        </w:rPr>
        <w:t xml:space="preserve"> года</w:t>
      </w:r>
      <w:r w:rsidR="006E76E1">
        <w:rPr>
          <w:color w:val="000000" w:themeColor="text1"/>
          <w:sz w:val="28"/>
          <w:szCs w:val="28"/>
        </w:rPr>
        <w:tab/>
        <w:t xml:space="preserve">                                          </w:t>
      </w:r>
      <w:r w:rsidR="006E76E1">
        <w:rPr>
          <w:color w:val="000000" w:themeColor="text1"/>
          <w:sz w:val="28"/>
          <w:szCs w:val="28"/>
        </w:rPr>
        <w:t>г.Нягань</w:t>
      </w:r>
      <w:r w:rsidR="006E76E1">
        <w:rPr>
          <w:color w:val="000000" w:themeColor="text1"/>
          <w:sz w:val="28"/>
          <w:szCs w:val="28"/>
        </w:rPr>
        <w:t xml:space="preserve"> ХМАО-Югры</w:t>
      </w:r>
    </w:p>
    <w:p w:rsidR="004D2C6B" w:rsidP="00DC269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Мировой судья судебного участка №</w:t>
      </w:r>
      <w:r w:rsidR="00692464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</w:t>
      </w:r>
      <w:r w:rsidR="00692464">
        <w:rPr>
          <w:color w:val="000000" w:themeColor="text1"/>
          <w:sz w:val="28"/>
          <w:szCs w:val="28"/>
        </w:rPr>
        <w:t>Изюмцева Р.Р.</w:t>
      </w:r>
      <w:r>
        <w:rPr>
          <w:color w:val="000000" w:themeColor="text1"/>
          <w:sz w:val="28"/>
          <w:szCs w:val="28"/>
        </w:rPr>
        <w:t xml:space="preserve">, </w:t>
      </w:r>
      <w:r w:rsidR="00B21AED">
        <w:rPr>
          <w:color w:val="000000" w:themeColor="text1"/>
          <w:sz w:val="28"/>
          <w:szCs w:val="28"/>
        </w:rPr>
        <w:t>исполняя обязанности мирового судьи</w:t>
      </w:r>
      <w:r w:rsidRPr="00B21AED" w:rsidR="00B21AED">
        <w:rPr>
          <w:color w:val="000000" w:themeColor="text1"/>
          <w:sz w:val="28"/>
          <w:szCs w:val="28"/>
        </w:rPr>
        <w:t xml:space="preserve"> судебного участка №</w:t>
      </w:r>
      <w:r w:rsidR="00B21AED">
        <w:rPr>
          <w:color w:val="000000" w:themeColor="text1"/>
          <w:sz w:val="28"/>
          <w:szCs w:val="28"/>
        </w:rPr>
        <w:t>1</w:t>
      </w:r>
      <w:r w:rsidRPr="00B21AED" w:rsidR="00B21AED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</w:t>
      </w:r>
      <w:r w:rsidR="00B21AED">
        <w:rPr>
          <w:color w:val="000000" w:themeColor="text1"/>
          <w:sz w:val="28"/>
          <w:szCs w:val="28"/>
        </w:rPr>
        <w:t>,</w:t>
      </w:r>
    </w:p>
    <w:p w:rsidR="00B21AED" w:rsidP="00A850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рассмотрев дело об административном правонарушении</w:t>
      </w:r>
      <w:r>
        <w:rPr>
          <w:color w:val="000000" w:themeColor="text1"/>
          <w:sz w:val="28"/>
          <w:szCs w:val="28"/>
        </w:rPr>
        <w:t>,</w:t>
      </w:r>
      <w:r w:rsidRPr="00B21AED">
        <w:rPr>
          <w:color w:val="000000" w:themeColor="text1"/>
          <w:sz w:val="28"/>
          <w:szCs w:val="28"/>
        </w:rPr>
        <w:t xml:space="preserve"> предусмотренно</w:t>
      </w:r>
      <w:r>
        <w:rPr>
          <w:color w:val="000000" w:themeColor="text1"/>
          <w:sz w:val="28"/>
          <w:szCs w:val="28"/>
        </w:rPr>
        <w:t>м</w:t>
      </w:r>
      <w:r w:rsidRPr="00B21AED">
        <w:rPr>
          <w:color w:val="000000" w:themeColor="text1"/>
          <w:sz w:val="28"/>
          <w:szCs w:val="28"/>
        </w:rPr>
        <w:t xml:space="preserve"> частью 2 статьи 12.8   Кодекса Российской Федерации об административном правонарушении</w:t>
      </w:r>
      <w:r>
        <w:rPr>
          <w:color w:val="000000" w:themeColor="text1"/>
          <w:sz w:val="28"/>
          <w:szCs w:val="28"/>
        </w:rPr>
        <w:t xml:space="preserve"> в отношении</w:t>
      </w:r>
    </w:p>
    <w:p w:rsidR="00DC2695" w:rsidP="00A85090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Брюханова Данилы Георгиевича, </w:t>
      </w:r>
      <w:r w:rsidR="0018685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года рождения, уроженца </w:t>
      </w:r>
      <w:r w:rsidR="0018685F">
        <w:rPr>
          <w:color w:val="000000" w:themeColor="text1"/>
          <w:sz w:val="28"/>
          <w:szCs w:val="28"/>
        </w:rPr>
        <w:t>*, гражданина *</w:t>
      </w:r>
      <w:r>
        <w:rPr>
          <w:color w:val="000000" w:themeColor="text1"/>
          <w:sz w:val="28"/>
          <w:szCs w:val="28"/>
        </w:rPr>
        <w:t xml:space="preserve">, неработающего, зарегистрированного и проживающего по адресу: </w:t>
      </w:r>
      <w:r w:rsidR="0018685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, водительское удостоверение </w:t>
      </w:r>
      <w:r w:rsidR="0018685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>,</w:t>
      </w:r>
    </w:p>
    <w:p w:rsidR="00DC2695" w:rsidP="00BD6194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8415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84159D">
        <w:rPr>
          <w:color w:val="000000" w:themeColor="text1"/>
          <w:sz w:val="28"/>
          <w:szCs w:val="28"/>
        </w:rPr>
        <w:t xml:space="preserve"> </w:t>
      </w:r>
    </w:p>
    <w:p w:rsidR="00E06CA3" w:rsidP="00BD6194">
      <w:pPr>
        <w:pStyle w:val="BodyTextIndent"/>
        <w:tabs>
          <w:tab w:val="left" w:pos="8040"/>
        </w:tabs>
        <w:spacing w:after="0"/>
        <w:ind w:left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5D4B75" w:rsidRPr="00BD6194" w:rsidP="002C623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06.04</w:t>
      </w:r>
      <w:r w:rsidR="007765ED">
        <w:rPr>
          <w:color w:val="000000" w:themeColor="text1"/>
          <w:sz w:val="28"/>
          <w:szCs w:val="28"/>
        </w:rPr>
        <w:t>.2023</w:t>
      </w:r>
      <w:r w:rsidR="00E06CA3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>05</w:t>
      </w:r>
      <w:r w:rsidR="006E76E1">
        <w:rPr>
          <w:color w:val="000000" w:themeColor="text1"/>
          <w:sz w:val="28"/>
          <w:szCs w:val="28"/>
        </w:rPr>
        <w:t xml:space="preserve"> час</w:t>
      </w:r>
      <w:r w:rsidR="0084159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25</w:t>
      </w:r>
      <w:r w:rsidR="00E06CA3">
        <w:rPr>
          <w:color w:val="000000" w:themeColor="text1"/>
          <w:sz w:val="28"/>
          <w:szCs w:val="28"/>
        </w:rPr>
        <w:t xml:space="preserve"> мин</w:t>
      </w:r>
      <w:r w:rsidR="00BD589C">
        <w:rPr>
          <w:color w:val="000000" w:themeColor="text1"/>
          <w:sz w:val="28"/>
          <w:szCs w:val="28"/>
        </w:rPr>
        <w:t>,</w:t>
      </w:r>
      <w:r w:rsidR="006E76E1">
        <w:rPr>
          <w:color w:val="000000" w:themeColor="text1"/>
          <w:sz w:val="28"/>
          <w:szCs w:val="28"/>
        </w:rPr>
        <w:t xml:space="preserve"> находясь </w:t>
      </w:r>
      <w:r w:rsidR="00BD589C">
        <w:rPr>
          <w:color w:val="000000" w:themeColor="text1"/>
          <w:sz w:val="28"/>
          <w:szCs w:val="28"/>
        </w:rPr>
        <w:t xml:space="preserve">на </w:t>
      </w:r>
      <w:r w:rsidR="0018685F">
        <w:rPr>
          <w:color w:val="000000" w:themeColor="text1"/>
          <w:sz w:val="28"/>
          <w:szCs w:val="28"/>
        </w:rPr>
        <w:t>*</w:t>
      </w:r>
      <w:r w:rsidRPr="00BD6194" w:rsidR="006E76E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Брюханов Д.Г</w:t>
      </w:r>
      <w:r w:rsidR="00054754">
        <w:rPr>
          <w:color w:val="000000" w:themeColor="text1"/>
          <w:sz w:val="28"/>
          <w:szCs w:val="28"/>
        </w:rPr>
        <w:t>.</w:t>
      </w:r>
      <w:r w:rsidRPr="00BD6194" w:rsidR="006E76E1">
        <w:rPr>
          <w:color w:val="000000" w:themeColor="text1"/>
          <w:sz w:val="28"/>
          <w:szCs w:val="28"/>
        </w:rPr>
        <w:t xml:space="preserve"> </w:t>
      </w:r>
      <w:r w:rsidRPr="00BD6194" w:rsidR="001A0B48">
        <w:rPr>
          <w:color w:val="000000" w:themeColor="text1"/>
          <w:sz w:val="28"/>
          <w:szCs w:val="28"/>
        </w:rPr>
        <w:t xml:space="preserve">передал управление </w:t>
      </w:r>
      <w:r w:rsidRPr="00BD6194" w:rsidR="00FC2DC9">
        <w:rPr>
          <w:color w:val="000000" w:themeColor="text1"/>
          <w:sz w:val="28"/>
          <w:szCs w:val="28"/>
        </w:rPr>
        <w:t xml:space="preserve">транспортным средством </w:t>
      </w:r>
      <w:r w:rsidR="0018685F">
        <w:rPr>
          <w:bCs/>
          <w:color w:val="000000" w:themeColor="text1"/>
          <w:sz w:val="28"/>
          <w:szCs w:val="28"/>
        </w:rPr>
        <w:t>*</w:t>
      </w:r>
      <w:r w:rsidR="00BD6194">
        <w:rPr>
          <w:bCs/>
          <w:color w:val="000000" w:themeColor="text1"/>
          <w:sz w:val="28"/>
          <w:szCs w:val="28"/>
        </w:rPr>
        <w:t>,</w:t>
      </w:r>
      <w:r w:rsidRPr="00BD6194" w:rsidR="00FC2DC9">
        <w:rPr>
          <w:color w:val="000000" w:themeColor="text1"/>
          <w:sz w:val="28"/>
          <w:szCs w:val="28"/>
        </w:rPr>
        <w:t xml:space="preserve"> государственный регистрационный </w:t>
      </w:r>
      <w:r w:rsidRPr="00BD6194" w:rsidR="00FC2DC9">
        <w:rPr>
          <w:color w:val="000000" w:themeColor="text1"/>
          <w:sz w:val="28"/>
          <w:szCs w:val="28"/>
        </w:rPr>
        <w:t>знак</w:t>
      </w:r>
      <w:r w:rsidR="002E62CC">
        <w:rPr>
          <w:color w:val="000000" w:themeColor="text1"/>
          <w:sz w:val="28"/>
          <w:szCs w:val="28"/>
        </w:rPr>
        <w:t xml:space="preserve"> </w:t>
      </w:r>
      <w:r w:rsidR="0018685F">
        <w:rPr>
          <w:color w:val="000000" w:themeColor="text1"/>
          <w:sz w:val="28"/>
          <w:szCs w:val="28"/>
        </w:rPr>
        <w:t>*</w:t>
      </w:r>
      <w:r w:rsidRPr="00BD6194" w:rsidR="007765ED">
        <w:rPr>
          <w:color w:val="000000" w:themeColor="text1"/>
          <w:sz w:val="28"/>
          <w:szCs w:val="28"/>
        </w:rPr>
        <w:t>,</w:t>
      </w:r>
      <w:r w:rsidR="002E62CC">
        <w:rPr>
          <w:color w:val="000000" w:themeColor="text1"/>
          <w:sz w:val="28"/>
          <w:szCs w:val="28"/>
        </w:rPr>
        <w:t xml:space="preserve"> Ж</w:t>
      </w:r>
      <w:r w:rsidR="0018685F">
        <w:rPr>
          <w:color w:val="000000" w:themeColor="text1"/>
          <w:sz w:val="28"/>
          <w:szCs w:val="28"/>
        </w:rPr>
        <w:t>*</w:t>
      </w:r>
      <w:r w:rsidR="002E62CC">
        <w:rPr>
          <w:color w:val="000000" w:themeColor="text1"/>
          <w:sz w:val="28"/>
          <w:szCs w:val="28"/>
        </w:rPr>
        <w:t xml:space="preserve"> А.Р., </w:t>
      </w:r>
      <w:r w:rsidRPr="00BD6194" w:rsidR="00E06CA3">
        <w:rPr>
          <w:color w:val="000000" w:themeColor="text1"/>
          <w:sz w:val="28"/>
          <w:szCs w:val="28"/>
        </w:rPr>
        <w:t>находяще</w:t>
      </w:r>
      <w:r w:rsidR="002E62CC">
        <w:rPr>
          <w:color w:val="000000" w:themeColor="text1"/>
          <w:sz w:val="28"/>
          <w:szCs w:val="28"/>
        </w:rPr>
        <w:t xml:space="preserve">йся </w:t>
      </w:r>
      <w:r w:rsidRPr="00BD6194" w:rsidR="006E76E1">
        <w:rPr>
          <w:color w:val="000000" w:themeColor="text1"/>
          <w:sz w:val="28"/>
          <w:szCs w:val="28"/>
        </w:rPr>
        <w:t xml:space="preserve">в состоянии </w:t>
      </w:r>
      <w:r w:rsidRPr="00BD6194" w:rsidR="00E06CA3">
        <w:rPr>
          <w:color w:val="000000" w:themeColor="text1"/>
          <w:sz w:val="28"/>
          <w:szCs w:val="28"/>
        </w:rPr>
        <w:t xml:space="preserve">алкогольного </w:t>
      </w:r>
      <w:r w:rsidRPr="00BD6194" w:rsidR="006E76E1">
        <w:rPr>
          <w:color w:val="000000" w:themeColor="text1"/>
          <w:sz w:val="28"/>
          <w:szCs w:val="28"/>
        </w:rPr>
        <w:t>опьянения</w:t>
      </w:r>
      <w:r w:rsidRPr="00BD6194" w:rsidR="00BD589C">
        <w:rPr>
          <w:color w:val="000000" w:themeColor="text1"/>
          <w:sz w:val="28"/>
          <w:szCs w:val="28"/>
        </w:rPr>
        <w:t>, тем самым совершил нарушение пункта 2.7 Правил дорожного движения Российской Федерации</w:t>
      </w:r>
      <w:r w:rsidRPr="00BD6194" w:rsidR="006E76E1">
        <w:rPr>
          <w:color w:val="000000" w:themeColor="text1"/>
          <w:sz w:val="28"/>
          <w:szCs w:val="28"/>
        </w:rPr>
        <w:t>.</w:t>
      </w:r>
    </w:p>
    <w:p w:rsidR="007E2189" w:rsidRPr="007E2189" w:rsidP="002C623E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  <w:lang w:val="x-none"/>
        </w:rPr>
      </w:pPr>
      <w:r w:rsidRPr="007E2189">
        <w:rPr>
          <w:color w:val="000000" w:themeColor="text1"/>
          <w:sz w:val="28"/>
          <w:szCs w:val="28"/>
          <w:lang w:val="x-none"/>
        </w:rPr>
        <w:t xml:space="preserve">Лицо, в отношении которого ведётся производство по делу об административном правонарушении, </w:t>
      </w:r>
      <w:r>
        <w:rPr>
          <w:color w:val="000000" w:themeColor="text1"/>
          <w:sz w:val="28"/>
          <w:szCs w:val="28"/>
        </w:rPr>
        <w:t>Брюханов Д.Г.</w:t>
      </w:r>
      <w:r w:rsidRPr="007E2189">
        <w:rPr>
          <w:color w:val="000000" w:themeColor="text1"/>
          <w:sz w:val="28"/>
          <w:szCs w:val="28"/>
          <w:lang w:val="x-none"/>
        </w:rPr>
        <w:t xml:space="preserve"> в судебное заседание не явился, о месте и времени рассмотрения дела извещен надлежащим образом. </w:t>
      </w:r>
    </w:p>
    <w:p w:rsidR="007E2189" w:rsidRPr="007E2189" w:rsidP="002C623E">
      <w:pPr>
        <w:pStyle w:val="BodyTextIndent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7E2189">
        <w:rPr>
          <w:color w:val="000000" w:themeColor="text1"/>
          <w:sz w:val="28"/>
          <w:szCs w:val="28"/>
          <w:lang w:val="x-none"/>
        </w:rPr>
        <w:t xml:space="preserve">Руководствуясь частью 2 статьи 25.1 Кодекса Российской Федерации об административных правонарушениях, считаю возможным рассмотреть дело в отсутствии </w:t>
      </w:r>
      <w:r>
        <w:rPr>
          <w:color w:val="000000" w:themeColor="text1"/>
          <w:sz w:val="28"/>
          <w:szCs w:val="28"/>
        </w:rPr>
        <w:t>Брюханова Д.Г.</w:t>
      </w:r>
    </w:p>
    <w:p w:rsidR="00BD6194" w:rsidP="007765ED">
      <w:pPr>
        <w:pStyle w:val="BodyTextIndent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Исследовав материалы дела, </w:t>
      </w:r>
      <w:r w:rsidR="002C623E">
        <w:rPr>
          <w:color w:val="000000" w:themeColor="text1"/>
          <w:sz w:val="28"/>
          <w:szCs w:val="28"/>
        </w:rPr>
        <w:t xml:space="preserve">просмотрев видеозапись, </w:t>
      </w:r>
      <w:r>
        <w:rPr>
          <w:color w:val="000000" w:themeColor="text1"/>
          <w:sz w:val="28"/>
          <w:szCs w:val="28"/>
        </w:rPr>
        <w:t xml:space="preserve">мировой судья </w:t>
      </w:r>
      <w:r w:rsidR="002C623E">
        <w:rPr>
          <w:color w:val="000000" w:themeColor="text1"/>
          <w:sz w:val="28"/>
          <w:szCs w:val="28"/>
        </w:rPr>
        <w:t>приходит к следующему</w:t>
      </w:r>
      <w:r>
        <w:rPr>
          <w:color w:val="000000" w:themeColor="text1"/>
          <w:sz w:val="28"/>
          <w:szCs w:val="28"/>
        </w:rPr>
        <w:t>.</w:t>
      </w:r>
    </w:p>
    <w:p w:rsidR="005D4B75" w:rsidP="005D4B75">
      <w:pPr>
        <w:pStyle w:val="BodyText"/>
        <w:tabs>
          <w:tab w:val="left" w:pos="0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84159D">
        <w:rPr>
          <w:color w:val="000000" w:themeColor="text1"/>
          <w:sz w:val="28"/>
          <w:szCs w:val="28"/>
        </w:rPr>
        <w:t xml:space="preserve">ина </w:t>
      </w:r>
      <w:r w:rsidR="008071A3">
        <w:rPr>
          <w:color w:val="000000" w:themeColor="text1"/>
          <w:sz w:val="28"/>
          <w:szCs w:val="28"/>
        </w:rPr>
        <w:t>Брюханова Д.Г</w:t>
      </w:r>
      <w:r w:rsidR="001429A5">
        <w:rPr>
          <w:color w:val="000000" w:themeColor="text1"/>
          <w:sz w:val="28"/>
          <w:szCs w:val="28"/>
        </w:rPr>
        <w:t>.</w:t>
      </w:r>
      <w:r w:rsidR="0084159D">
        <w:rPr>
          <w:color w:val="000000" w:themeColor="text1"/>
          <w:sz w:val="28"/>
          <w:szCs w:val="28"/>
        </w:rPr>
        <w:t xml:space="preserve"> в совершении правонарушения, предусмотренного частью 2 статьи 12.8 Кодекса Российской Федерации об административных правонарушениях, подтверждается исследованными материалами дела:</w:t>
      </w:r>
    </w:p>
    <w:p w:rsidR="005D4B75" w:rsidP="005D4B75">
      <w:pPr>
        <w:pStyle w:val="BodyText"/>
        <w:tabs>
          <w:tab w:val="left" w:pos="0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</w:t>
      </w:r>
      <w:r w:rsidR="001429A5">
        <w:rPr>
          <w:color w:val="000000" w:themeColor="text1"/>
          <w:sz w:val="28"/>
          <w:szCs w:val="28"/>
        </w:rPr>
        <w:t xml:space="preserve">86 ХМ </w:t>
      </w:r>
      <w:r w:rsidR="00A85090">
        <w:rPr>
          <w:color w:val="000000" w:themeColor="text1"/>
          <w:sz w:val="28"/>
          <w:szCs w:val="28"/>
        </w:rPr>
        <w:t>5</w:t>
      </w:r>
      <w:r w:rsidR="008071A3">
        <w:rPr>
          <w:color w:val="000000" w:themeColor="text1"/>
          <w:sz w:val="28"/>
          <w:szCs w:val="28"/>
        </w:rPr>
        <w:t>51664</w:t>
      </w:r>
      <w:r w:rsidR="00A8509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 а</w:t>
      </w:r>
      <w:r w:rsidR="001A0B48">
        <w:rPr>
          <w:color w:val="000000" w:themeColor="text1"/>
          <w:sz w:val="28"/>
          <w:szCs w:val="28"/>
        </w:rPr>
        <w:t>дминистративном правонарушении</w:t>
      </w:r>
      <w:r>
        <w:rPr>
          <w:color w:val="000000" w:themeColor="text1"/>
          <w:sz w:val="28"/>
          <w:szCs w:val="28"/>
        </w:rPr>
        <w:t xml:space="preserve"> от </w:t>
      </w:r>
      <w:r w:rsidR="008071A3">
        <w:rPr>
          <w:color w:val="000000" w:themeColor="text1"/>
          <w:sz w:val="28"/>
          <w:szCs w:val="28"/>
        </w:rPr>
        <w:t>06.04.2024</w:t>
      </w:r>
      <w:r>
        <w:rPr>
          <w:color w:val="000000" w:themeColor="text1"/>
          <w:sz w:val="28"/>
          <w:szCs w:val="28"/>
        </w:rPr>
        <w:t xml:space="preserve">, в котором указаны место, время и обстоятельства совершенного </w:t>
      </w:r>
      <w:r w:rsidR="008071A3">
        <w:rPr>
          <w:color w:val="000000" w:themeColor="text1"/>
          <w:sz w:val="28"/>
          <w:szCs w:val="28"/>
        </w:rPr>
        <w:t>Брюхановым Д.Г.</w:t>
      </w:r>
      <w:r>
        <w:rPr>
          <w:color w:val="000000" w:themeColor="text1"/>
          <w:sz w:val="28"/>
          <w:szCs w:val="28"/>
        </w:rPr>
        <w:t xml:space="preserve"> административного правонарушения. Данный процессуальный документ составлен</w:t>
      </w:r>
      <w:r w:rsidR="00BD6194">
        <w:rPr>
          <w:color w:val="000000" w:themeColor="text1"/>
          <w:sz w:val="28"/>
          <w:szCs w:val="28"/>
        </w:rPr>
        <w:t xml:space="preserve"> в соответствии с требованиями</w:t>
      </w:r>
      <w:r>
        <w:rPr>
          <w:color w:val="000000" w:themeColor="text1"/>
          <w:sz w:val="28"/>
          <w:szCs w:val="28"/>
        </w:rPr>
        <w:t xml:space="preserve"> статьи 28.2 Кодекса Российской Федерации об административных правонарушениях уполномоченным должностным лицом. Из протокола также следует, что </w:t>
      </w:r>
      <w:r>
        <w:rPr>
          <w:color w:val="000000" w:themeColor="text1"/>
          <w:spacing w:val="-1"/>
          <w:sz w:val="28"/>
          <w:szCs w:val="28"/>
        </w:rPr>
        <w:t xml:space="preserve">процессуальные права, предусмотренные статьей 25.1. </w:t>
      </w:r>
      <w:r>
        <w:rPr>
          <w:color w:val="000000" w:themeColor="text1"/>
          <w:sz w:val="28"/>
          <w:szCs w:val="28"/>
        </w:rPr>
        <w:t>Кодекса Российской Федерации об административных правонарушениях</w:t>
      </w:r>
      <w:r>
        <w:rPr>
          <w:color w:val="000000" w:themeColor="text1"/>
          <w:spacing w:val="-1"/>
          <w:sz w:val="28"/>
          <w:szCs w:val="28"/>
        </w:rPr>
        <w:t xml:space="preserve"> и статьей 51 Конституции Российской Федерации </w:t>
      </w:r>
      <w:r w:rsidR="008071A3">
        <w:rPr>
          <w:color w:val="000000" w:themeColor="text1"/>
          <w:sz w:val="28"/>
          <w:szCs w:val="28"/>
        </w:rPr>
        <w:t>Брюханову Д.Г</w:t>
      </w:r>
      <w:r w:rsidR="007765ED">
        <w:rPr>
          <w:color w:val="000000" w:themeColor="text1"/>
          <w:sz w:val="28"/>
          <w:szCs w:val="28"/>
        </w:rPr>
        <w:t>.</w:t>
      </w:r>
      <w:r w:rsidR="00A85090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 xml:space="preserve">разъяснены, </w:t>
      </w:r>
      <w:r>
        <w:rPr>
          <w:color w:val="000000" w:themeColor="text1"/>
          <w:sz w:val="28"/>
          <w:szCs w:val="28"/>
        </w:rPr>
        <w:t xml:space="preserve">копия </w:t>
      </w:r>
      <w:r>
        <w:rPr>
          <w:color w:val="000000" w:themeColor="text1"/>
          <w:spacing w:val="-1"/>
          <w:sz w:val="28"/>
          <w:szCs w:val="28"/>
        </w:rPr>
        <w:t>протокола е</w:t>
      </w:r>
      <w:r w:rsidR="00A85090">
        <w:rPr>
          <w:color w:val="000000" w:themeColor="text1"/>
          <w:spacing w:val="-1"/>
          <w:sz w:val="28"/>
          <w:szCs w:val="28"/>
        </w:rPr>
        <w:t>му</w:t>
      </w:r>
      <w:r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 xml:space="preserve">вручена, что подтверждается </w:t>
      </w:r>
      <w:r w:rsidR="001429A5">
        <w:rPr>
          <w:color w:val="000000" w:themeColor="text1"/>
          <w:spacing w:val="-1"/>
          <w:sz w:val="28"/>
          <w:szCs w:val="28"/>
        </w:rPr>
        <w:t>е</w:t>
      </w:r>
      <w:r w:rsidR="007765ED">
        <w:rPr>
          <w:color w:val="000000" w:themeColor="text1"/>
          <w:spacing w:val="-1"/>
          <w:sz w:val="28"/>
          <w:szCs w:val="28"/>
        </w:rPr>
        <w:t>го</w:t>
      </w:r>
      <w:r w:rsidR="001429A5">
        <w:rPr>
          <w:color w:val="000000" w:themeColor="text1"/>
          <w:spacing w:val="-1"/>
          <w:sz w:val="28"/>
          <w:szCs w:val="28"/>
        </w:rPr>
        <w:t xml:space="preserve"> </w:t>
      </w:r>
      <w:r>
        <w:rPr>
          <w:color w:val="000000" w:themeColor="text1"/>
          <w:spacing w:val="-1"/>
          <w:sz w:val="28"/>
          <w:szCs w:val="28"/>
        </w:rPr>
        <w:t>подписью в соответствующих графах протокола</w:t>
      </w:r>
      <w:r>
        <w:rPr>
          <w:color w:val="000000" w:themeColor="text1"/>
          <w:sz w:val="28"/>
          <w:szCs w:val="28"/>
        </w:rPr>
        <w:t>;</w:t>
      </w:r>
    </w:p>
    <w:p w:rsidR="002C623E" w:rsidP="005D4B75">
      <w:pPr>
        <w:pStyle w:val="BodyText"/>
        <w:tabs>
          <w:tab w:val="left" w:pos="0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2C623E">
        <w:rPr>
          <w:color w:val="000000" w:themeColor="text1"/>
          <w:sz w:val="28"/>
          <w:szCs w:val="28"/>
        </w:rPr>
        <w:t xml:space="preserve">- копией протокола 86 ХМ </w:t>
      </w:r>
      <w:r w:rsidR="006C60A0">
        <w:rPr>
          <w:color w:val="000000" w:themeColor="text1"/>
          <w:sz w:val="28"/>
          <w:szCs w:val="28"/>
        </w:rPr>
        <w:t>552041</w:t>
      </w:r>
      <w:r w:rsidRPr="002C623E">
        <w:rPr>
          <w:color w:val="000000" w:themeColor="text1"/>
          <w:sz w:val="28"/>
          <w:szCs w:val="28"/>
        </w:rPr>
        <w:t xml:space="preserve"> об административном правонарушении от </w:t>
      </w:r>
      <w:r w:rsidR="006C60A0">
        <w:rPr>
          <w:color w:val="000000" w:themeColor="text1"/>
          <w:sz w:val="28"/>
          <w:szCs w:val="28"/>
        </w:rPr>
        <w:t>06.04.2024</w:t>
      </w:r>
      <w:r w:rsidRPr="002C623E">
        <w:rPr>
          <w:color w:val="000000" w:themeColor="text1"/>
          <w:sz w:val="28"/>
          <w:szCs w:val="28"/>
        </w:rPr>
        <w:t xml:space="preserve"> в отношении </w:t>
      </w:r>
      <w:r w:rsidR="006C60A0">
        <w:rPr>
          <w:color w:val="000000" w:themeColor="text1"/>
          <w:sz w:val="28"/>
          <w:szCs w:val="28"/>
        </w:rPr>
        <w:t>Ж</w:t>
      </w:r>
      <w:r w:rsidR="0018685F">
        <w:rPr>
          <w:color w:val="000000" w:themeColor="text1"/>
          <w:sz w:val="28"/>
          <w:szCs w:val="28"/>
        </w:rPr>
        <w:t>*</w:t>
      </w:r>
      <w:r w:rsidR="006C60A0">
        <w:rPr>
          <w:color w:val="000000" w:themeColor="text1"/>
          <w:sz w:val="28"/>
          <w:szCs w:val="28"/>
        </w:rPr>
        <w:t xml:space="preserve"> А.Р.</w:t>
      </w:r>
      <w:r w:rsidRPr="002C623E">
        <w:rPr>
          <w:color w:val="000000" w:themeColor="text1"/>
          <w:sz w:val="28"/>
          <w:szCs w:val="28"/>
        </w:rPr>
        <w:t xml:space="preserve">, согласно которого </w:t>
      </w:r>
      <w:r w:rsidR="006C60A0">
        <w:rPr>
          <w:color w:val="000000" w:themeColor="text1"/>
          <w:sz w:val="28"/>
          <w:szCs w:val="28"/>
        </w:rPr>
        <w:t>Ж</w:t>
      </w:r>
      <w:r w:rsidR="0018685F">
        <w:rPr>
          <w:color w:val="000000" w:themeColor="text1"/>
          <w:sz w:val="28"/>
          <w:szCs w:val="28"/>
        </w:rPr>
        <w:t>*</w:t>
      </w:r>
      <w:r w:rsidR="006C60A0">
        <w:rPr>
          <w:color w:val="000000" w:themeColor="text1"/>
          <w:sz w:val="28"/>
          <w:szCs w:val="28"/>
        </w:rPr>
        <w:t xml:space="preserve"> А.</w:t>
      </w:r>
      <w:r w:rsidR="006C60A0">
        <w:rPr>
          <w:color w:val="000000" w:themeColor="text1"/>
          <w:sz w:val="28"/>
          <w:szCs w:val="28"/>
        </w:rPr>
        <w:t>Р</w:t>
      </w:r>
      <w:r w:rsidRPr="002C623E">
        <w:rPr>
          <w:color w:val="000000" w:themeColor="text1"/>
          <w:sz w:val="28"/>
          <w:szCs w:val="28"/>
        </w:rPr>
        <w:t xml:space="preserve">, </w:t>
      </w:r>
      <w:r w:rsidRPr="006C60A0" w:rsidR="006C60A0">
        <w:rPr>
          <w:color w:val="000000" w:themeColor="text1"/>
          <w:sz w:val="28"/>
          <w:szCs w:val="28"/>
        </w:rPr>
        <w:t xml:space="preserve">управляла транспортным средством </w:t>
      </w:r>
      <w:r w:rsidR="0018685F">
        <w:rPr>
          <w:color w:val="000000" w:themeColor="text1"/>
          <w:sz w:val="28"/>
          <w:szCs w:val="28"/>
        </w:rPr>
        <w:t>*</w:t>
      </w:r>
      <w:r w:rsidRPr="006C60A0" w:rsidR="006C60A0">
        <w:rPr>
          <w:color w:val="000000" w:themeColor="text1"/>
          <w:sz w:val="28"/>
          <w:szCs w:val="28"/>
        </w:rPr>
        <w:t xml:space="preserve">, государственный регистрационный знак </w:t>
      </w:r>
      <w:r w:rsidR="0018685F">
        <w:rPr>
          <w:color w:val="000000" w:themeColor="text1"/>
          <w:sz w:val="28"/>
          <w:szCs w:val="28"/>
        </w:rPr>
        <w:t>*</w:t>
      </w:r>
      <w:r w:rsidRPr="006C60A0" w:rsidR="006C60A0">
        <w:rPr>
          <w:color w:val="000000" w:themeColor="text1"/>
          <w:sz w:val="28"/>
          <w:szCs w:val="28"/>
        </w:rPr>
        <w:t>, в состоянии опьянения, не имеющей права управления транспортными средствами</w:t>
      </w:r>
      <w:r w:rsidRPr="002C623E">
        <w:rPr>
          <w:color w:val="000000" w:themeColor="text1"/>
          <w:sz w:val="28"/>
          <w:szCs w:val="28"/>
        </w:rPr>
        <w:t>, совершил</w:t>
      </w:r>
      <w:r w:rsidR="006C60A0">
        <w:rPr>
          <w:color w:val="000000" w:themeColor="text1"/>
          <w:sz w:val="28"/>
          <w:szCs w:val="28"/>
        </w:rPr>
        <w:t>а</w:t>
      </w:r>
      <w:r w:rsidRPr="002C623E">
        <w:rPr>
          <w:color w:val="000000" w:themeColor="text1"/>
          <w:sz w:val="28"/>
          <w:szCs w:val="28"/>
        </w:rPr>
        <w:t xml:space="preserve"> административное правонарушение, предусмотренное частью </w:t>
      </w:r>
      <w:r w:rsidR="006C60A0">
        <w:rPr>
          <w:color w:val="000000" w:themeColor="text1"/>
          <w:sz w:val="28"/>
          <w:szCs w:val="28"/>
        </w:rPr>
        <w:t>3</w:t>
      </w:r>
      <w:r w:rsidRPr="002C623E">
        <w:rPr>
          <w:color w:val="000000" w:themeColor="text1"/>
          <w:sz w:val="28"/>
          <w:szCs w:val="28"/>
        </w:rPr>
        <w:t xml:space="preserve"> статьи 12.8 Кодекса Российской Федерации об административных правонарушениях</w:t>
      </w:r>
      <w:r w:rsidR="006C60A0">
        <w:rPr>
          <w:color w:val="000000" w:themeColor="text1"/>
          <w:sz w:val="28"/>
          <w:szCs w:val="28"/>
        </w:rPr>
        <w:t>;</w:t>
      </w:r>
    </w:p>
    <w:p w:rsidR="006C60A0" w:rsidP="006C60A0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C60A0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копией протокола</w:t>
      </w:r>
      <w:r w:rsidRPr="006C60A0">
        <w:rPr>
          <w:color w:val="000000" w:themeColor="text1"/>
          <w:sz w:val="28"/>
          <w:szCs w:val="28"/>
        </w:rPr>
        <w:t xml:space="preserve"> 86 ПК № 069567 от 06.04.2024 об отстранении от управления транспортным средством в отношении</w:t>
      </w:r>
      <w:r w:rsidRPr="006C60A0">
        <w:rPr>
          <w:color w:val="000000" w:themeColor="text1"/>
          <w:sz w:val="28"/>
          <w:szCs w:val="28"/>
        </w:rPr>
        <w:t xml:space="preserve"> Ж</w:t>
      </w:r>
      <w:r w:rsidR="0018685F">
        <w:rPr>
          <w:color w:val="000000" w:themeColor="text1"/>
          <w:sz w:val="28"/>
          <w:szCs w:val="28"/>
        </w:rPr>
        <w:t>*</w:t>
      </w:r>
      <w:r w:rsidRPr="006C60A0">
        <w:rPr>
          <w:color w:val="000000" w:themeColor="text1"/>
          <w:sz w:val="28"/>
          <w:szCs w:val="28"/>
        </w:rPr>
        <w:t xml:space="preserve"> А.Р., основанием для отстранения послужило наличие достаточных оснований полагать, что Ж</w:t>
      </w:r>
      <w:r w:rsidR="0018685F">
        <w:rPr>
          <w:color w:val="000000" w:themeColor="text1"/>
          <w:sz w:val="28"/>
          <w:szCs w:val="28"/>
        </w:rPr>
        <w:t>*</w:t>
      </w:r>
      <w:r w:rsidRPr="006C60A0">
        <w:rPr>
          <w:color w:val="000000" w:themeColor="text1"/>
          <w:sz w:val="28"/>
          <w:szCs w:val="28"/>
        </w:rPr>
        <w:t xml:space="preserve"> А.Р. находится в состоянии опьянения; </w:t>
      </w:r>
    </w:p>
    <w:p w:rsidR="006C60A0" w:rsidRPr="006C60A0" w:rsidP="006C60A0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6C60A0">
        <w:rPr>
          <w:color w:val="000000" w:themeColor="text1"/>
          <w:sz w:val="28"/>
          <w:szCs w:val="28"/>
        </w:rPr>
        <w:t>копией акта 86 ГП № 061504 от 06.04.2024 освидетельствования на состояние алкогольного опьянения, в отношении</w:t>
      </w:r>
      <w:r w:rsidRPr="006C60A0">
        <w:rPr>
          <w:color w:val="000000" w:themeColor="text1"/>
          <w:sz w:val="28"/>
          <w:szCs w:val="28"/>
        </w:rPr>
        <w:t xml:space="preserve"> Ж</w:t>
      </w:r>
      <w:r w:rsidR="0018685F">
        <w:rPr>
          <w:color w:val="000000" w:themeColor="text1"/>
          <w:sz w:val="28"/>
          <w:szCs w:val="28"/>
        </w:rPr>
        <w:t>*</w:t>
      </w:r>
      <w:r w:rsidRPr="006C60A0">
        <w:rPr>
          <w:color w:val="000000" w:themeColor="text1"/>
          <w:sz w:val="28"/>
          <w:szCs w:val="28"/>
        </w:rPr>
        <w:t xml:space="preserve"> А.Р., у которого имелись признаки алкогольного опьянения: запах алкоголя изо рта. В ходе освидетельствования, проведенного 06.04.2024 в 05 час.45 мин. было выявлено содержания алкоголя в выдыхаемом</w:t>
      </w:r>
      <w:r w:rsidRPr="006C60A0">
        <w:rPr>
          <w:color w:val="000000" w:themeColor="text1"/>
          <w:sz w:val="28"/>
          <w:szCs w:val="28"/>
        </w:rPr>
        <w:t xml:space="preserve"> Ж</w:t>
      </w:r>
      <w:r w:rsidR="0018685F">
        <w:rPr>
          <w:color w:val="000000" w:themeColor="text1"/>
          <w:sz w:val="28"/>
          <w:szCs w:val="28"/>
        </w:rPr>
        <w:t>*</w:t>
      </w:r>
      <w:r w:rsidRPr="006C60A0">
        <w:rPr>
          <w:color w:val="000000" w:themeColor="text1"/>
          <w:sz w:val="28"/>
          <w:szCs w:val="28"/>
        </w:rPr>
        <w:t xml:space="preserve"> А.Р. воздухе 0,427 мг/л., и у него было установлено состояние алкогольного опьянения (результаты на бумажном носителе приобщены к акту). С результатами освидетельствования</w:t>
      </w:r>
      <w:r w:rsidRPr="006C60A0">
        <w:rPr>
          <w:color w:val="000000" w:themeColor="text1"/>
          <w:sz w:val="28"/>
          <w:szCs w:val="28"/>
        </w:rPr>
        <w:t xml:space="preserve"> Ж</w:t>
      </w:r>
      <w:r w:rsidR="0018685F">
        <w:rPr>
          <w:color w:val="000000" w:themeColor="text1"/>
          <w:sz w:val="28"/>
          <w:szCs w:val="28"/>
        </w:rPr>
        <w:t>*</w:t>
      </w:r>
      <w:r w:rsidRPr="006C60A0">
        <w:rPr>
          <w:color w:val="000000" w:themeColor="text1"/>
          <w:sz w:val="28"/>
          <w:szCs w:val="28"/>
        </w:rPr>
        <w:t xml:space="preserve"> А.Р. была согласна, что подтверждается ее подписью</w:t>
      </w:r>
      <w:r>
        <w:rPr>
          <w:color w:val="000000" w:themeColor="text1"/>
          <w:sz w:val="28"/>
          <w:szCs w:val="28"/>
        </w:rPr>
        <w:t>;</w:t>
      </w:r>
    </w:p>
    <w:p w:rsidR="006C60A0" w:rsidP="006C60A0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6C60A0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копией протокола</w:t>
      </w:r>
      <w:r w:rsidRPr="006C60A0">
        <w:rPr>
          <w:color w:val="000000" w:themeColor="text1"/>
          <w:sz w:val="28"/>
          <w:szCs w:val="28"/>
        </w:rPr>
        <w:t xml:space="preserve"> о задержании транспортного средства 86 АК 999530 от 06.04.2024, согласно которого транспортное средство оставлено по месту совершения правонарушения.</w:t>
      </w:r>
    </w:p>
    <w:p w:rsidR="006C60A0" w:rsidP="006C60A0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копией бумажного носителя с результатами </w:t>
      </w:r>
      <w:r w:rsidRPr="006C60A0">
        <w:rPr>
          <w:color w:val="000000" w:themeColor="text1"/>
          <w:sz w:val="28"/>
          <w:szCs w:val="28"/>
        </w:rPr>
        <w:t xml:space="preserve">освидетельствования </w:t>
      </w:r>
      <w:r>
        <w:rPr>
          <w:color w:val="000000" w:themeColor="text1"/>
          <w:sz w:val="28"/>
          <w:szCs w:val="28"/>
        </w:rPr>
        <w:t>Жульдиковой</w:t>
      </w:r>
      <w:r>
        <w:rPr>
          <w:color w:val="000000" w:themeColor="text1"/>
          <w:sz w:val="28"/>
          <w:szCs w:val="28"/>
        </w:rPr>
        <w:t xml:space="preserve"> А.Р. от 06.04.2024;</w:t>
      </w:r>
    </w:p>
    <w:p w:rsidR="008071A3" w:rsidP="005D4B75">
      <w:pPr>
        <w:pStyle w:val="BodyText"/>
        <w:tabs>
          <w:tab w:val="left" w:pos="0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рапортом инспектора ДПС</w:t>
      </w:r>
      <w:r w:rsidR="006C60A0">
        <w:rPr>
          <w:color w:val="000000" w:themeColor="text1"/>
          <w:sz w:val="28"/>
          <w:szCs w:val="28"/>
        </w:rPr>
        <w:t xml:space="preserve"> ОВ ДПС</w:t>
      </w:r>
      <w:r>
        <w:rPr>
          <w:color w:val="000000" w:themeColor="text1"/>
          <w:sz w:val="28"/>
          <w:szCs w:val="28"/>
        </w:rPr>
        <w:t xml:space="preserve"> ОГИБДД ОМВД России по </w:t>
      </w:r>
      <w:r>
        <w:rPr>
          <w:color w:val="000000" w:themeColor="text1"/>
          <w:sz w:val="28"/>
          <w:szCs w:val="28"/>
        </w:rPr>
        <w:t>г</w:t>
      </w:r>
      <w:r>
        <w:rPr>
          <w:color w:val="000000" w:themeColor="text1"/>
          <w:sz w:val="28"/>
          <w:szCs w:val="28"/>
        </w:rPr>
        <w:t>.Н</w:t>
      </w:r>
      <w:r>
        <w:rPr>
          <w:color w:val="000000" w:themeColor="text1"/>
          <w:sz w:val="28"/>
          <w:szCs w:val="28"/>
        </w:rPr>
        <w:t>ягани</w:t>
      </w:r>
      <w:r>
        <w:rPr>
          <w:color w:val="000000" w:themeColor="text1"/>
          <w:sz w:val="28"/>
          <w:szCs w:val="28"/>
        </w:rPr>
        <w:t xml:space="preserve"> М</w:t>
      </w:r>
      <w:r w:rsidR="0018685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Д.А. от 06.04.2024, согласно которому транспортное средство </w:t>
      </w:r>
      <w:r w:rsidR="0018685F">
        <w:rPr>
          <w:color w:val="000000" w:themeColor="text1"/>
          <w:sz w:val="28"/>
          <w:szCs w:val="28"/>
        </w:rPr>
        <w:t>*</w:t>
      </w:r>
      <w:r w:rsidRPr="006C60A0" w:rsidR="006C60A0">
        <w:rPr>
          <w:color w:val="000000" w:themeColor="text1"/>
          <w:sz w:val="28"/>
          <w:szCs w:val="28"/>
        </w:rPr>
        <w:t xml:space="preserve">, государственный регистрационный знак </w:t>
      </w:r>
      <w:r w:rsidR="0018685F">
        <w:rPr>
          <w:color w:val="000000" w:themeColor="text1"/>
          <w:sz w:val="28"/>
          <w:szCs w:val="28"/>
        </w:rPr>
        <w:t>*</w:t>
      </w:r>
      <w:r w:rsidR="006C60A0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было передано Брюханову Д.Г. собственником К</w:t>
      </w:r>
      <w:r w:rsidR="0018685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Г.О., который пояснил, что в тот момент Брюханов Д.Г. был трезв. В момент остановки транспортного средства</w:t>
      </w:r>
      <w:r>
        <w:rPr>
          <w:color w:val="000000" w:themeColor="text1"/>
          <w:sz w:val="28"/>
          <w:szCs w:val="28"/>
        </w:rPr>
        <w:t xml:space="preserve"> Ж</w:t>
      </w:r>
      <w:r w:rsidR="0018685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А.Р. находилась за рулем, Брюханов Д.Г. находился с ней в салоне машины. При освидетельствовании</w:t>
      </w:r>
      <w:r>
        <w:rPr>
          <w:color w:val="000000" w:themeColor="text1"/>
          <w:sz w:val="28"/>
          <w:szCs w:val="28"/>
        </w:rPr>
        <w:t xml:space="preserve"> Ж</w:t>
      </w:r>
      <w:r w:rsidR="0018685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А.Р., у нее было установлено состояние алкогольного опьянения.</w:t>
      </w:r>
    </w:p>
    <w:p w:rsidR="00054754" w:rsidP="005D4B75">
      <w:pPr>
        <w:pStyle w:val="BodyText"/>
        <w:tabs>
          <w:tab w:val="left" w:pos="0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B3D95">
        <w:rPr>
          <w:color w:val="000000" w:themeColor="text1"/>
          <w:sz w:val="28"/>
          <w:szCs w:val="28"/>
        </w:rPr>
        <w:t xml:space="preserve"> </w:t>
      </w:r>
      <w:r w:rsidR="008071A3">
        <w:rPr>
          <w:color w:val="000000" w:themeColor="text1"/>
          <w:sz w:val="28"/>
          <w:szCs w:val="28"/>
        </w:rPr>
        <w:t>объяснением Брюханова Д.Г. от 06.04.2024</w:t>
      </w:r>
      <w:r>
        <w:rPr>
          <w:color w:val="000000" w:themeColor="text1"/>
          <w:sz w:val="28"/>
          <w:szCs w:val="28"/>
        </w:rPr>
        <w:t>,</w:t>
      </w:r>
    </w:p>
    <w:p w:rsidR="00054754" w:rsidP="005D4B75">
      <w:pPr>
        <w:pStyle w:val="BodyText"/>
        <w:tabs>
          <w:tab w:val="left" w:pos="0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B3D9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объяснением</w:t>
      </w:r>
      <w:r>
        <w:rPr>
          <w:color w:val="000000" w:themeColor="text1"/>
          <w:sz w:val="28"/>
          <w:szCs w:val="28"/>
        </w:rPr>
        <w:t xml:space="preserve"> </w:t>
      </w:r>
      <w:r w:rsidR="008071A3">
        <w:rPr>
          <w:color w:val="000000" w:themeColor="text1"/>
          <w:sz w:val="28"/>
          <w:szCs w:val="28"/>
        </w:rPr>
        <w:t>К</w:t>
      </w:r>
      <w:r w:rsidR="0018685F">
        <w:rPr>
          <w:color w:val="000000" w:themeColor="text1"/>
          <w:sz w:val="28"/>
          <w:szCs w:val="28"/>
        </w:rPr>
        <w:t>*</w:t>
      </w:r>
      <w:r w:rsidR="008071A3">
        <w:rPr>
          <w:color w:val="000000" w:themeColor="text1"/>
          <w:sz w:val="28"/>
          <w:szCs w:val="28"/>
        </w:rPr>
        <w:t xml:space="preserve"> Г.О. от 06.04.2024</w:t>
      </w:r>
      <w:r>
        <w:rPr>
          <w:color w:val="000000" w:themeColor="text1"/>
          <w:sz w:val="28"/>
          <w:szCs w:val="28"/>
        </w:rPr>
        <w:t>,</w:t>
      </w:r>
    </w:p>
    <w:p w:rsidR="008071A3" w:rsidP="005D4B75">
      <w:pPr>
        <w:pStyle w:val="BodyText"/>
        <w:tabs>
          <w:tab w:val="left" w:pos="0"/>
        </w:tabs>
        <w:spacing w:after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6C60A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объяснением Ж</w:t>
      </w:r>
      <w:r w:rsidR="0018685F">
        <w:rPr>
          <w:color w:val="000000" w:themeColor="text1"/>
          <w:sz w:val="28"/>
          <w:szCs w:val="28"/>
        </w:rPr>
        <w:t>*</w:t>
      </w:r>
      <w:r>
        <w:rPr>
          <w:color w:val="000000" w:themeColor="text1"/>
          <w:sz w:val="28"/>
          <w:szCs w:val="28"/>
        </w:rPr>
        <w:t xml:space="preserve"> А.Р. от 09.04.2024,</w:t>
      </w:r>
    </w:p>
    <w:p w:rsidR="002C623E" w:rsidP="00CA7B78">
      <w:pPr>
        <w:ind w:firstLine="720"/>
        <w:jc w:val="both"/>
        <w:rPr>
          <w:color w:val="000000" w:themeColor="text1"/>
          <w:sz w:val="28"/>
          <w:szCs w:val="28"/>
        </w:rPr>
      </w:pPr>
      <w:r w:rsidRPr="002C623E">
        <w:rPr>
          <w:color w:val="000000" w:themeColor="text1"/>
          <w:sz w:val="28"/>
          <w:szCs w:val="28"/>
        </w:rPr>
        <w:t xml:space="preserve">- видеозаписью, которой зафиксированы процессуальные действия и факт управления </w:t>
      </w:r>
      <w:r w:rsidR="006C60A0">
        <w:rPr>
          <w:color w:val="000000" w:themeColor="text1"/>
          <w:sz w:val="28"/>
          <w:szCs w:val="28"/>
        </w:rPr>
        <w:t>Жульдиковой</w:t>
      </w:r>
      <w:r w:rsidR="006C60A0">
        <w:rPr>
          <w:color w:val="000000" w:themeColor="text1"/>
          <w:sz w:val="28"/>
          <w:szCs w:val="28"/>
        </w:rPr>
        <w:t xml:space="preserve"> А.Р.</w:t>
      </w:r>
      <w:r w:rsidRPr="002C623E">
        <w:rPr>
          <w:color w:val="000000" w:themeColor="text1"/>
          <w:sz w:val="28"/>
          <w:szCs w:val="28"/>
        </w:rPr>
        <w:t xml:space="preserve"> транспортным средством</w:t>
      </w:r>
      <w:r w:rsidR="006C60A0">
        <w:rPr>
          <w:color w:val="000000" w:themeColor="text1"/>
          <w:sz w:val="28"/>
          <w:szCs w:val="28"/>
        </w:rPr>
        <w:t>.</w:t>
      </w:r>
    </w:p>
    <w:p w:rsidR="002C623E" w:rsidP="00CA7B78">
      <w:pPr>
        <w:ind w:firstLine="720"/>
        <w:jc w:val="both"/>
        <w:rPr>
          <w:color w:val="000000" w:themeColor="text1"/>
          <w:sz w:val="28"/>
          <w:szCs w:val="28"/>
        </w:rPr>
      </w:pPr>
      <w:r w:rsidRPr="002C623E">
        <w:rPr>
          <w:color w:val="000000" w:themeColor="text1"/>
          <w:sz w:val="28"/>
          <w:szCs w:val="28"/>
        </w:rPr>
        <w:t xml:space="preserve">Согласно карточки операции с водительским удостоверением, </w:t>
      </w:r>
      <w:r w:rsidR="006C60A0">
        <w:rPr>
          <w:color w:val="000000" w:themeColor="text1"/>
          <w:sz w:val="28"/>
          <w:szCs w:val="28"/>
        </w:rPr>
        <w:t>Брюханов Д.Г.</w:t>
      </w:r>
      <w:r w:rsidRPr="002C623E">
        <w:rPr>
          <w:color w:val="000000" w:themeColor="text1"/>
          <w:sz w:val="28"/>
          <w:szCs w:val="28"/>
        </w:rPr>
        <w:t xml:space="preserve"> имеет право управления транспортными средствами категории В, В1(AS), М водительское удостоверение действительно до </w:t>
      </w:r>
      <w:r w:rsidR="006C60A0">
        <w:rPr>
          <w:color w:val="000000" w:themeColor="text1"/>
          <w:sz w:val="28"/>
          <w:szCs w:val="28"/>
        </w:rPr>
        <w:t>11.03.2032.</w:t>
      </w:r>
    </w:p>
    <w:p w:rsidR="005D4B75" w:rsidP="00FB0BE0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Объективная сторона административного правонарушения, предусмотренного </w:t>
      </w:r>
      <w:hyperlink r:id="rId5" w:history="1">
        <w:r w:rsidRPr="00195CED">
          <w:rPr>
            <w:rStyle w:val="Hyperlink"/>
            <w:color w:val="000000" w:themeColor="text1"/>
            <w:sz w:val="28"/>
            <w:szCs w:val="28"/>
            <w:u w:val="none"/>
          </w:rPr>
          <w:t>частью 2 статьи 12.8</w:t>
        </w:r>
      </w:hyperlink>
      <w:r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правонарушениях, состоит в том, что виновный передает </w:t>
      </w:r>
      <w:r>
        <w:rPr>
          <w:color w:val="000000" w:themeColor="text1"/>
          <w:sz w:val="28"/>
          <w:szCs w:val="28"/>
        </w:rPr>
        <w:t>(т.е. допускает, разрешает) управление транспортным средством лицу, находящемуся в состоянии алкогольного, наркотического, токсического опьянения.</w:t>
      </w:r>
      <w:r w:rsidR="00FB0BE0">
        <w:rPr>
          <w:color w:val="000000" w:themeColor="text1"/>
          <w:sz w:val="28"/>
          <w:szCs w:val="28"/>
        </w:rPr>
        <w:t xml:space="preserve"> </w:t>
      </w:r>
    </w:p>
    <w:p w:rsidR="005D4B75" w:rsidP="005D4B7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Своими действиями </w:t>
      </w:r>
      <w:r w:rsidR="00CB185A">
        <w:rPr>
          <w:color w:val="000000" w:themeColor="text1"/>
          <w:sz w:val="28"/>
          <w:szCs w:val="28"/>
        </w:rPr>
        <w:t>Брюханов Д.Г.</w:t>
      </w:r>
      <w:r w:rsidR="00EE180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нарушил пункт </w:t>
      </w:r>
      <w:hyperlink r:id="rId6" w:history="1">
        <w:r w:rsidRPr="00195CED">
          <w:rPr>
            <w:rStyle w:val="Hyperlink"/>
            <w:color w:val="000000" w:themeColor="text1"/>
            <w:sz w:val="28"/>
            <w:szCs w:val="28"/>
            <w:u w:val="none"/>
          </w:rPr>
          <w:t>2.7</w:t>
        </w:r>
      </w:hyperlink>
      <w:r>
        <w:rPr>
          <w:color w:val="000000" w:themeColor="text1"/>
          <w:sz w:val="28"/>
          <w:szCs w:val="28"/>
        </w:rPr>
        <w:t xml:space="preserve"> Правил дорожного движения Российской Федерации, согласно которому водителю запрещается, в частности, передавать управление транспортным средством лицам, находящимся в состоянии опьянения, а также лицам, не имеющим при себе водительского удостоверения на право управления транспортным средством данной категории.</w:t>
      </w:r>
    </w:p>
    <w:p w:rsidR="00FB0BE0" w:rsidP="005D4B75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B0BE0">
        <w:rPr>
          <w:color w:val="000000" w:themeColor="text1"/>
          <w:sz w:val="28"/>
          <w:szCs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 </w:t>
      </w:r>
    </w:p>
    <w:p w:rsidR="005D4B75" w:rsidP="005D4B75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Действия </w:t>
      </w:r>
      <w:r w:rsidR="00CB185A">
        <w:rPr>
          <w:color w:val="000000" w:themeColor="text1"/>
          <w:sz w:val="28"/>
          <w:szCs w:val="28"/>
        </w:rPr>
        <w:t>Брюханова Д.Г</w:t>
      </w:r>
      <w:r w:rsidR="00BD589C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>мировой судья квалифицирует по части 2 статьи 12.8 Кодекса Российской Федерации об административных правонарушениях как передача управления транспортным средством лицу, находящемуся в состоянии опьянения.</w:t>
      </w:r>
    </w:p>
    <w:p w:rsidR="00590731" w:rsidRPr="00590731" w:rsidP="00590731">
      <w:pPr>
        <w:ind w:firstLine="720"/>
        <w:jc w:val="both"/>
        <w:rPr>
          <w:color w:val="000000" w:themeColor="text1"/>
          <w:sz w:val="28"/>
          <w:szCs w:val="28"/>
        </w:rPr>
      </w:pPr>
      <w:r w:rsidRPr="00590731">
        <w:rPr>
          <w:color w:val="000000" w:themeColor="text1"/>
          <w:sz w:val="28"/>
          <w:szCs w:val="28"/>
        </w:rPr>
        <w:t xml:space="preserve">При назначении административного наказания </w:t>
      </w:r>
      <w:r w:rsidR="00CB185A">
        <w:rPr>
          <w:color w:val="000000" w:themeColor="text1"/>
          <w:sz w:val="28"/>
          <w:szCs w:val="28"/>
        </w:rPr>
        <w:t>Брюханову Д.Г</w:t>
      </w:r>
      <w:r w:rsidRPr="00590731">
        <w:rPr>
          <w:color w:val="000000" w:themeColor="text1"/>
          <w:sz w:val="28"/>
          <w:szCs w:val="28"/>
        </w:rPr>
        <w:t>., мировой судья учитывает характер совершенного правонарушения.</w:t>
      </w:r>
    </w:p>
    <w:p w:rsidR="00590731" w:rsidP="00590731">
      <w:pPr>
        <w:ind w:firstLine="720"/>
        <w:jc w:val="both"/>
        <w:rPr>
          <w:color w:val="000000" w:themeColor="text1"/>
          <w:sz w:val="28"/>
          <w:szCs w:val="28"/>
        </w:rPr>
      </w:pPr>
      <w:r w:rsidRPr="00590731">
        <w:rPr>
          <w:color w:val="000000" w:themeColor="text1"/>
          <w:sz w:val="28"/>
          <w:szCs w:val="28"/>
        </w:rPr>
        <w:t>Обстоятельств, смягчающих и отягчающих административную ответственность, мировым судьей не установлено.</w:t>
      </w:r>
    </w:p>
    <w:p w:rsidR="00DB5330" w:rsidRPr="00DB5330" w:rsidP="002C623E">
      <w:pPr>
        <w:pStyle w:val="BodyText"/>
        <w:tabs>
          <w:tab w:val="left" w:pos="0"/>
        </w:tabs>
        <w:spacing w:after="0"/>
        <w:jc w:val="both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2C623E">
        <w:rPr>
          <w:color w:val="000000" w:themeColor="text1"/>
          <w:sz w:val="28"/>
          <w:szCs w:val="28"/>
        </w:rPr>
        <w:t>Согласно части 2 статьи 12.8 Кодекса Российской Федерации об административных правонарушениях передача управления транспортным средством лицу, находящемуся в состоянии опьянения, 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</w:t>
      </w:r>
      <w:r w:rsidRPr="00DB5330" w:rsidR="0084159D">
        <w:rPr>
          <w:color w:val="FF0000"/>
          <w:sz w:val="28"/>
          <w:szCs w:val="28"/>
        </w:rPr>
        <w:t>.</w:t>
      </w:r>
    </w:p>
    <w:p w:rsidR="00EE1806" w:rsidP="00590731">
      <w:pPr>
        <w:ind w:firstLine="720"/>
        <w:jc w:val="both"/>
        <w:rPr>
          <w:sz w:val="28"/>
          <w:szCs w:val="28"/>
        </w:rPr>
      </w:pPr>
      <w:r w:rsidRPr="0066506A">
        <w:rPr>
          <w:sz w:val="28"/>
          <w:szCs w:val="28"/>
        </w:rPr>
        <w:t xml:space="preserve">руководствуясь частью </w:t>
      </w:r>
      <w:r w:rsidR="00737F2F">
        <w:rPr>
          <w:sz w:val="28"/>
          <w:szCs w:val="28"/>
        </w:rPr>
        <w:t>2</w:t>
      </w:r>
      <w:r w:rsidRPr="0066506A">
        <w:rPr>
          <w:sz w:val="28"/>
          <w:szCs w:val="28"/>
        </w:rPr>
        <w:t xml:space="preserve"> статьи 12.</w:t>
      </w:r>
      <w:r w:rsidR="00737F2F">
        <w:rPr>
          <w:sz w:val="28"/>
          <w:szCs w:val="28"/>
        </w:rPr>
        <w:t>8</w:t>
      </w:r>
      <w:r w:rsidRPr="0066506A">
        <w:rPr>
          <w:sz w:val="28"/>
          <w:szCs w:val="28"/>
        </w:rPr>
        <w:t>, статьями 29.9, 29.10 Кодекса Российской Федерации об а</w:t>
      </w:r>
      <w:r>
        <w:rPr>
          <w:sz w:val="28"/>
          <w:szCs w:val="28"/>
        </w:rPr>
        <w:t>дминистративных правонарушениях, мировой</w:t>
      </w:r>
      <w:r w:rsidRPr="0066506A">
        <w:rPr>
          <w:sz w:val="28"/>
          <w:szCs w:val="28"/>
        </w:rPr>
        <w:t xml:space="preserve"> судья</w:t>
      </w:r>
    </w:p>
    <w:p w:rsidR="00EE1806" w:rsidP="00590731">
      <w:pPr>
        <w:jc w:val="center"/>
        <w:rPr>
          <w:sz w:val="28"/>
          <w:szCs w:val="28"/>
        </w:rPr>
      </w:pPr>
      <w:r w:rsidRPr="0066506A">
        <w:rPr>
          <w:sz w:val="28"/>
          <w:szCs w:val="28"/>
        </w:rPr>
        <w:t>ПОСТАНОВИЛ:</w:t>
      </w:r>
    </w:p>
    <w:p w:rsidR="00EE1806" w:rsidRPr="002C623E" w:rsidP="00590731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Брюханова Данилу Георгиевича</w:t>
      </w:r>
      <w:r w:rsidR="0084159D">
        <w:rPr>
          <w:sz w:val="28"/>
          <w:szCs w:val="28"/>
        </w:rPr>
        <w:t xml:space="preserve"> </w:t>
      </w:r>
      <w:r w:rsidR="006E76E1">
        <w:rPr>
          <w:sz w:val="28"/>
          <w:szCs w:val="28"/>
        </w:rPr>
        <w:t>признать виновн</w:t>
      </w:r>
      <w:r w:rsidR="0084159D">
        <w:rPr>
          <w:sz w:val="28"/>
          <w:szCs w:val="28"/>
        </w:rPr>
        <w:t>ым</w:t>
      </w:r>
      <w:r w:rsidRPr="0066506A" w:rsidR="006E76E1">
        <w:rPr>
          <w:sz w:val="28"/>
          <w:szCs w:val="28"/>
        </w:rPr>
        <w:t xml:space="preserve"> в совершении правонарушения, предусмотренного частью </w:t>
      </w:r>
      <w:r w:rsidR="006E76E1">
        <w:rPr>
          <w:sz w:val="28"/>
          <w:szCs w:val="28"/>
        </w:rPr>
        <w:t>2</w:t>
      </w:r>
      <w:r w:rsidRPr="0066506A" w:rsidR="006E76E1">
        <w:rPr>
          <w:sz w:val="28"/>
          <w:szCs w:val="28"/>
        </w:rPr>
        <w:t xml:space="preserve"> статьи 12.</w:t>
      </w:r>
      <w:r w:rsidR="006E76E1">
        <w:rPr>
          <w:sz w:val="28"/>
          <w:szCs w:val="28"/>
        </w:rPr>
        <w:t>8</w:t>
      </w:r>
      <w:r w:rsidRPr="0066506A" w:rsidR="006E76E1">
        <w:rPr>
          <w:sz w:val="28"/>
          <w:szCs w:val="28"/>
        </w:rPr>
        <w:t xml:space="preserve"> Кодекса Российской </w:t>
      </w:r>
      <w:r w:rsidRPr="002C623E" w:rsidR="006E76E1">
        <w:rPr>
          <w:sz w:val="28"/>
          <w:szCs w:val="28"/>
        </w:rPr>
        <w:t>Федерации об административных правонарушениях</w:t>
      </w:r>
      <w:r w:rsidR="006C60A0">
        <w:rPr>
          <w:sz w:val="28"/>
          <w:szCs w:val="28"/>
        </w:rPr>
        <w:t>,</w:t>
      </w:r>
      <w:r w:rsidRPr="002C623E" w:rsidR="006E76E1">
        <w:rPr>
          <w:sz w:val="28"/>
          <w:szCs w:val="28"/>
        </w:rPr>
        <w:t xml:space="preserve"> и </w:t>
      </w:r>
      <w:r w:rsidRPr="002C623E" w:rsidR="002C623E">
        <w:rPr>
          <w:sz w:val="28"/>
          <w:szCs w:val="28"/>
        </w:rPr>
        <w:t xml:space="preserve">назначить ему </w:t>
      </w:r>
      <w:r w:rsidR="00617876">
        <w:rPr>
          <w:sz w:val="28"/>
          <w:szCs w:val="28"/>
        </w:rPr>
        <w:t xml:space="preserve">административное </w:t>
      </w:r>
      <w:r w:rsidRPr="002C623E" w:rsidR="002C623E">
        <w:rPr>
          <w:sz w:val="28"/>
          <w:szCs w:val="28"/>
        </w:rPr>
        <w:t>наказание в виде административного штрафа в размере 30 000 (тридцати тысяч) рублей с лишением права управления транспортными средствами сроком на 1 (один) год 6 (шесть) месяцев</w:t>
      </w:r>
      <w:r w:rsidRPr="002C623E" w:rsidR="006E76E1">
        <w:rPr>
          <w:sz w:val="28"/>
          <w:szCs w:val="28"/>
        </w:rPr>
        <w:t>.</w:t>
      </w:r>
    </w:p>
    <w:p w:rsidR="00EE1806" w:rsidRPr="0066506A" w:rsidP="00EE1806">
      <w:pPr>
        <w:shd w:val="clear" w:color="auto" w:fill="FFFFFF"/>
        <w:ind w:right="-1" w:firstLine="692"/>
        <w:jc w:val="both"/>
        <w:rPr>
          <w:sz w:val="28"/>
          <w:szCs w:val="28"/>
        </w:rPr>
      </w:pPr>
      <w:r w:rsidRPr="002C623E">
        <w:rPr>
          <w:sz w:val="28"/>
          <w:szCs w:val="28"/>
        </w:rPr>
        <w:t xml:space="preserve">Штраф подлежит перечислению на счет получателя платежа: УФК по </w:t>
      </w:r>
      <w:r w:rsidRPr="0066506A">
        <w:rPr>
          <w:sz w:val="28"/>
          <w:szCs w:val="28"/>
        </w:rPr>
        <w:t>ХМАО-Югре (УМВД России по ХМАО-Югре), ИНН 8601010390, КПП 860101001</w:t>
      </w:r>
      <w:r>
        <w:rPr>
          <w:sz w:val="28"/>
          <w:szCs w:val="28"/>
        </w:rPr>
        <w:t>, р</w:t>
      </w:r>
      <w:r w:rsidR="00BD6194">
        <w:rPr>
          <w:sz w:val="28"/>
          <w:szCs w:val="28"/>
        </w:rPr>
        <w:t>/</w:t>
      </w:r>
      <w:r>
        <w:rPr>
          <w:sz w:val="28"/>
          <w:szCs w:val="28"/>
        </w:rPr>
        <w:t xml:space="preserve">с 03100643000000018700, банк получателя: </w:t>
      </w:r>
      <w:r w:rsidRPr="0066506A">
        <w:rPr>
          <w:sz w:val="28"/>
          <w:szCs w:val="28"/>
        </w:rPr>
        <w:t>РКЦ Ханты-Мансийск</w:t>
      </w:r>
      <w:r>
        <w:rPr>
          <w:sz w:val="28"/>
          <w:szCs w:val="28"/>
        </w:rPr>
        <w:t xml:space="preserve">//УФК по Ханты-Мансийскому автономному округу-Югре </w:t>
      </w:r>
      <w:r>
        <w:rPr>
          <w:sz w:val="28"/>
          <w:szCs w:val="28"/>
        </w:rPr>
        <w:t>г.Ханты-Мансийск</w:t>
      </w:r>
      <w:r w:rsidRPr="0066506A">
        <w:rPr>
          <w:sz w:val="28"/>
          <w:szCs w:val="28"/>
        </w:rPr>
        <w:t xml:space="preserve">, </w:t>
      </w:r>
      <w:r>
        <w:rPr>
          <w:sz w:val="28"/>
          <w:szCs w:val="28"/>
        </w:rPr>
        <w:t>КБК 18811601123010001140,</w:t>
      </w:r>
      <w:r w:rsidR="00702EE5">
        <w:rPr>
          <w:sz w:val="28"/>
          <w:szCs w:val="28"/>
        </w:rPr>
        <w:t xml:space="preserve"> </w:t>
      </w:r>
      <w:r w:rsidRPr="0066506A">
        <w:rPr>
          <w:sz w:val="28"/>
          <w:szCs w:val="28"/>
        </w:rPr>
        <w:t>БИК</w:t>
      </w:r>
      <w:r>
        <w:rPr>
          <w:sz w:val="28"/>
          <w:szCs w:val="28"/>
        </w:rPr>
        <w:t xml:space="preserve"> 007162163</w:t>
      </w:r>
      <w:r w:rsidRPr="0066506A">
        <w:rPr>
          <w:sz w:val="28"/>
          <w:szCs w:val="28"/>
        </w:rPr>
        <w:t>, ОКТМО 71879000</w:t>
      </w:r>
      <w:r>
        <w:rPr>
          <w:sz w:val="28"/>
          <w:szCs w:val="28"/>
        </w:rPr>
        <w:t>, УИН 188104862</w:t>
      </w:r>
      <w:r w:rsidR="00FC7CF1">
        <w:rPr>
          <w:sz w:val="28"/>
          <w:szCs w:val="28"/>
        </w:rPr>
        <w:t>3055000</w:t>
      </w:r>
      <w:r w:rsidR="00CB185A">
        <w:rPr>
          <w:sz w:val="28"/>
          <w:szCs w:val="28"/>
        </w:rPr>
        <w:t>2057</w:t>
      </w:r>
      <w:r>
        <w:rPr>
          <w:sz w:val="28"/>
          <w:szCs w:val="28"/>
        </w:rPr>
        <w:t>.</w:t>
      </w:r>
    </w:p>
    <w:p w:rsidR="00B73D5E" w:rsidRPr="009E621D" w:rsidP="00B73D5E">
      <w:pPr>
        <w:shd w:val="clear" w:color="auto" w:fill="FFFFFF"/>
        <w:ind w:right="-1" w:firstLine="692"/>
        <w:jc w:val="both"/>
        <w:rPr>
          <w:sz w:val="28"/>
          <w:szCs w:val="28"/>
        </w:rPr>
      </w:pPr>
      <w:r w:rsidRPr="00737F2F">
        <w:rPr>
          <w:sz w:val="28"/>
          <w:szCs w:val="28"/>
        </w:rPr>
        <w:t xml:space="preserve">Разъяснить, что в соответствии с частью 1 статьи 32.2 Кодекса Российской Федерации об административных правонарушениях </w:t>
      </w:r>
      <w:r w:rsidRPr="00737F2F" w:rsidR="00737F2F">
        <w:rPr>
          <w:sz w:val="28"/>
          <w:szCs w:val="28"/>
        </w:rPr>
        <w:t>а</w:t>
      </w:r>
      <w:r w:rsidRPr="00737F2F" w:rsidR="00737F2F">
        <w:rPr>
          <w:rFonts w:ascii="Roboto" w:hAnsi="Roboto"/>
          <w:color w:val="000000"/>
          <w:sz w:val="28"/>
          <w:szCs w:val="28"/>
        </w:rPr>
        <w:t xml:space="preserve">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 w:rsidRPr="00737F2F" w:rsidR="00737F2F">
        <w:rPr>
          <w:rFonts w:ascii="Roboto" w:hAnsi="Roboto"/>
          <w:color w:val="000000"/>
          <w:sz w:val="28"/>
          <w:szCs w:val="28"/>
        </w:rPr>
        <w:t xml:space="preserve">дней со дня вступления постановления о наложении административного штрафа в законную силу, за исключением случаев, </w:t>
      </w:r>
      <w:r w:rsidRPr="009E621D" w:rsidR="00737F2F">
        <w:rPr>
          <w:rFonts w:ascii="Roboto" w:hAnsi="Roboto"/>
          <w:sz w:val="28"/>
          <w:szCs w:val="28"/>
        </w:rPr>
        <w:t xml:space="preserve">предусмотренных </w:t>
      </w:r>
      <w:hyperlink r:id="rId7" w:anchor="/document/12125267/entry/322011" w:history="1">
        <w:r w:rsidRPr="009E621D" w:rsidR="00737F2F">
          <w:rPr>
            <w:rStyle w:val="Hyperlink"/>
            <w:rFonts w:ascii="Roboto" w:hAnsi="Roboto"/>
            <w:color w:val="auto"/>
            <w:sz w:val="28"/>
            <w:szCs w:val="28"/>
            <w:u w:val="none"/>
          </w:rPr>
          <w:t>частями 1.1</w:t>
        </w:r>
      </w:hyperlink>
      <w:r w:rsidRPr="009E621D" w:rsidR="00737F2F">
        <w:rPr>
          <w:rFonts w:ascii="Roboto" w:hAnsi="Roboto"/>
          <w:sz w:val="28"/>
          <w:szCs w:val="28"/>
        </w:rPr>
        <w:t xml:space="preserve">, </w:t>
      </w:r>
      <w:hyperlink r:id="rId7" w:anchor="/document/12125267/entry/302013" w:history="1">
        <w:r w:rsidRPr="009E621D" w:rsidR="00737F2F">
          <w:rPr>
            <w:rStyle w:val="Hyperlink"/>
            <w:rFonts w:ascii="Roboto" w:hAnsi="Roboto"/>
            <w:color w:val="auto"/>
            <w:sz w:val="28"/>
            <w:szCs w:val="28"/>
            <w:u w:val="none"/>
          </w:rPr>
          <w:t>1.3</w:t>
        </w:r>
      </w:hyperlink>
      <w:r w:rsidRPr="009E621D" w:rsidR="00737F2F">
        <w:rPr>
          <w:rFonts w:ascii="Roboto" w:hAnsi="Roboto"/>
          <w:sz w:val="28"/>
          <w:szCs w:val="28"/>
        </w:rPr>
        <w:t xml:space="preserve">, </w:t>
      </w:r>
      <w:hyperlink r:id="rId7" w:anchor="/document/12125267/entry/322131" w:history="1">
        <w:r w:rsidRPr="009E621D" w:rsidR="00737F2F">
          <w:rPr>
            <w:rStyle w:val="Hyperlink"/>
            <w:rFonts w:ascii="Roboto" w:hAnsi="Roboto"/>
            <w:color w:val="auto"/>
            <w:sz w:val="28"/>
            <w:szCs w:val="28"/>
            <w:u w:val="none"/>
          </w:rPr>
          <w:t>1.3-1</w:t>
        </w:r>
      </w:hyperlink>
      <w:r w:rsidRPr="009E621D" w:rsidR="00737F2F">
        <w:rPr>
          <w:rFonts w:ascii="Roboto" w:hAnsi="Roboto"/>
          <w:sz w:val="28"/>
          <w:szCs w:val="28"/>
        </w:rPr>
        <w:t xml:space="preserve">, </w:t>
      </w:r>
      <w:hyperlink r:id="rId7" w:anchor="/document/12125267/entry/322132" w:history="1">
        <w:r w:rsidRPr="009E621D" w:rsidR="00737F2F">
          <w:rPr>
            <w:rStyle w:val="Hyperlink"/>
            <w:rFonts w:ascii="Roboto" w:hAnsi="Roboto"/>
            <w:color w:val="auto"/>
            <w:sz w:val="28"/>
            <w:szCs w:val="28"/>
            <w:u w:val="none"/>
          </w:rPr>
          <w:t>1.3-2</w:t>
        </w:r>
      </w:hyperlink>
      <w:r w:rsidRPr="009E621D" w:rsidR="00737F2F">
        <w:rPr>
          <w:rFonts w:ascii="Roboto" w:hAnsi="Roboto"/>
          <w:sz w:val="28"/>
          <w:szCs w:val="28"/>
        </w:rPr>
        <w:t xml:space="preserve"> и </w:t>
      </w:r>
      <w:hyperlink r:id="rId7" w:anchor="/document/12125267/entry/302014" w:history="1">
        <w:r w:rsidRPr="009E621D" w:rsidR="00737F2F">
          <w:rPr>
            <w:rStyle w:val="Hyperlink"/>
            <w:rFonts w:ascii="Roboto" w:hAnsi="Roboto"/>
            <w:color w:val="auto"/>
            <w:sz w:val="28"/>
            <w:szCs w:val="28"/>
            <w:u w:val="none"/>
          </w:rPr>
          <w:t>1.4</w:t>
        </w:r>
      </w:hyperlink>
      <w:r w:rsidRPr="009E621D" w:rsidR="00737F2F">
        <w:rPr>
          <w:rFonts w:ascii="Roboto" w:hAnsi="Roboto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9E621D" w:rsidR="00737F2F">
          <w:rPr>
            <w:rStyle w:val="Hyperlink"/>
            <w:rFonts w:ascii="Roboto" w:hAnsi="Roboto"/>
            <w:color w:val="auto"/>
            <w:sz w:val="28"/>
            <w:szCs w:val="28"/>
            <w:u w:val="none"/>
          </w:rPr>
          <w:t>статьей 31.5</w:t>
        </w:r>
      </w:hyperlink>
      <w:r w:rsidRPr="009E621D" w:rsidR="00737F2F">
        <w:rPr>
          <w:rFonts w:ascii="Roboto" w:hAnsi="Roboto"/>
          <w:sz w:val="28"/>
          <w:szCs w:val="28"/>
        </w:rPr>
        <w:t xml:space="preserve"> настоящего Кодекса</w:t>
      </w:r>
      <w:r w:rsidRPr="009E621D">
        <w:rPr>
          <w:sz w:val="28"/>
          <w:szCs w:val="28"/>
        </w:rPr>
        <w:t xml:space="preserve">. В тот же срок должна быть предъявлена квитанция об уплате штрафа мировому судье судебного участка № </w:t>
      </w:r>
      <w:r w:rsidR="00CB185A">
        <w:rPr>
          <w:sz w:val="28"/>
          <w:szCs w:val="28"/>
        </w:rPr>
        <w:t>1</w:t>
      </w:r>
      <w:r w:rsidRPr="009E621D">
        <w:rPr>
          <w:sz w:val="28"/>
          <w:szCs w:val="28"/>
        </w:rPr>
        <w:t xml:space="preserve"> Няганского судебного района ХМАО-Югры.</w:t>
      </w:r>
    </w:p>
    <w:p w:rsidR="00B73D5E" w:rsidP="00B73D5E">
      <w:pPr>
        <w:shd w:val="clear" w:color="auto" w:fill="FFFFFF"/>
        <w:ind w:right="-1" w:firstLine="692"/>
        <w:jc w:val="both"/>
        <w:rPr>
          <w:color w:val="000000"/>
          <w:sz w:val="28"/>
          <w:szCs w:val="28"/>
        </w:rPr>
      </w:pPr>
      <w:r w:rsidRPr="009E621D">
        <w:rPr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 w:rsidRPr="009E621D">
        <w:rPr>
          <w:rFonts w:ascii="Roboto" w:hAnsi="Roboto"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7" w:anchor="/document/12125267/entry/322011" w:history="1">
        <w:r w:rsidRPr="009E621D">
          <w:rPr>
            <w:rStyle w:val="Hyperlink"/>
            <w:rFonts w:ascii="Roboto" w:hAnsi="Roboto"/>
            <w:color w:val="auto"/>
            <w:sz w:val="28"/>
            <w:szCs w:val="28"/>
            <w:u w:val="none"/>
          </w:rPr>
          <w:t>частями 1.1</w:t>
        </w:r>
      </w:hyperlink>
      <w:r w:rsidRPr="009E621D">
        <w:rPr>
          <w:rFonts w:ascii="Roboto" w:hAnsi="Roboto"/>
          <w:sz w:val="28"/>
          <w:szCs w:val="28"/>
        </w:rPr>
        <w:t xml:space="preserve">, </w:t>
      </w:r>
      <w:hyperlink r:id="rId7" w:anchor="/document/12125267/entry/302013" w:history="1">
        <w:r w:rsidRPr="009E621D">
          <w:rPr>
            <w:rStyle w:val="Hyperlink"/>
            <w:rFonts w:ascii="Roboto" w:hAnsi="Roboto"/>
            <w:color w:val="auto"/>
            <w:sz w:val="28"/>
            <w:szCs w:val="28"/>
            <w:u w:val="none"/>
          </w:rPr>
          <w:t>1.3 - 1.3-3</w:t>
        </w:r>
      </w:hyperlink>
      <w:r w:rsidRPr="009E621D">
        <w:rPr>
          <w:rFonts w:ascii="Roboto" w:hAnsi="Roboto"/>
          <w:sz w:val="28"/>
          <w:szCs w:val="28"/>
        </w:rPr>
        <w:t xml:space="preserve"> и </w:t>
      </w:r>
      <w:hyperlink r:id="rId7" w:anchor="/document/12125267/entry/302014" w:history="1">
        <w:r w:rsidRPr="009E621D">
          <w:rPr>
            <w:rStyle w:val="Hyperlink"/>
            <w:rFonts w:ascii="Roboto" w:hAnsi="Roboto"/>
            <w:color w:val="auto"/>
            <w:sz w:val="28"/>
            <w:szCs w:val="28"/>
            <w:u w:val="none"/>
          </w:rPr>
          <w:t>1.4</w:t>
        </w:r>
      </w:hyperlink>
      <w:r w:rsidRPr="009E621D">
        <w:rPr>
          <w:rFonts w:ascii="Roboto" w:hAnsi="Roboto"/>
          <w:sz w:val="28"/>
          <w:szCs w:val="28"/>
        </w:rPr>
        <w:t xml:space="preserve"> настоящей статьи, либо со дня истечения срока отсрочки или срока рассрочки, предусмотренных </w:t>
      </w:r>
      <w:hyperlink r:id="rId7" w:anchor="/document/12125267/entry/315" w:history="1">
        <w:r w:rsidRPr="009E621D">
          <w:rPr>
            <w:rStyle w:val="Hyperlink"/>
            <w:rFonts w:ascii="Roboto" w:hAnsi="Roboto"/>
            <w:color w:val="auto"/>
            <w:sz w:val="28"/>
            <w:szCs w:val="28"/>
            <w:u w:val="none"/>
          </w:rPr>
          <w:t>статьей 31.5</w:t>
        </w:r>
      </w:hyperlink>
      <w:r w:rsidRPr="009E621D">
        <w:rPr>
          <w:rFonts w:ascii="Roboto" w:hAnsi="Roboto"/>
          <w:sz w:val="28"/>
          <w:szCs w:val="28"/>
        </w:rPr>
        <w:t xml:space="preserve"> настоящего Кодекса</w:t>
      </w:r>
      <w:r w:rsidRPr="009E621D">
        <w:rPr>
          <w:sz w:val="28"/>
          <w:szCs w:val="28"/>
        </w:rPr>
        <w:t xml:space="preserve">. В тот же срок должна быть предъявлена квитанция об уплате штрафа </w:t>
      </w:r>
      <w:r>
        <w:rPr>
          <w:color w:val="000000"/>
          <w:sz w:val="28"/>
          <w:szCs w:val="28"/>
        </w:rPr>
        <w:t xml:space="preserve">в канцелярию </w:t>
      </w:r>
      <w:r w:rsidRPr="008B4423">
        <w:rPr>
          <w:color w:val="000000"/>
          <w:sz w:val="28"/>
          <w:szCs w:val="28"/>
        </w:rPr>
        <w:t>судебн</w:t>
      </w:r>
      <w:r>
        <w:rPr>
          <w:color w:val="000000"/>
          <w:sz w:val="28"/>
          <w:szCs w:val="28"/>
        </w:rPr>
        <w:t>ого</w:t>
      </w:r>
      <w:r w:rsidRPr="008B4423">
        <w:rPr>
          <w:color w:val="000000"/>
          <w:sz w:val="28"/>
          <w:szCs w:val="28"/>
        </w:rPr>
        <w:t xml:space="preserve"> участк</w:t>
      </w:r>
      <w:r>
        <w:rPr>
          <w:color w:val="000000"/>
          <w:sz w:val="28"/>
          <w:szCs w:val="28"/>
        </w:rPr>
        <w:t>а</w:t>
      </w:r>
      <w:r w:rsidRPr="00B0232C">
        <w:rPr>
          <w:sz w:val="28"/>
          <w:szCs w:val="28"/>
        </w:rPr>
        <w:t>№</w:t>
      </w:r>
      <w:r w:rsidR="00CB185A">
        <w:rPr>
          <w:sz w:val="28"/>
          <w:szCs w:val="28"/>
        </w:rPr>
        <w:t>1</w:t>
      </w:r>
      <w:r w:rsidR="00702EE5">
        <w:rPr>
          <w:sz w:val="28"/>
          <w:szCs w:val="28"/>
        </w:rPr>
        <w:t xml:space="preserve"> </w:t>
      </w:r>
      <w:r w:rsidRPr="008B4423">
        <w:rPr>
          <w:color w:val="000000"/>
          <w:sz w:val="28"/>
          <w:szCs w:val="28"/>
        </w:rPr>
        <w:t>Няган</w:t>
      </w:r>
      <w:r>
        <w:rPr>
          <w:color w:val="000000"/>
          <w:sz w:val="28"/>
          <w:szCs w:val="28"/>
        </w:rPr>
        <w:t>ского судебного района ХМАО-Югры</w:t>
      </w:r>
      <w:r w:rsidRPr="008B4423">
        <w:rPr>
          <w:color w:val="000000"/>
          <w:sz w:val="28"/>
          <w:szCs w:val="28"/>
        </w:rPr>
        <w:t>.</w:t>
      </w:r>
    </w:p>
    <w:p w:rsidR="00B73D5E" w:rsidP="00B73D5E">
      <w:pPr>
        <w:shd w:val="clear" w:color="auto" w:fill="FFFFFF"/>
        <w:ind w:right="-1" w:firstLine="692"/>
        <w:jc w:val="both"/>
        <w:rPr>
          <w:color w:val="000000"/>
          <w:sz w:val="28"/>
          <w:szCs w:val="28"/>
        </w:rPr>
      </w:pPr>
      <w:r w:rsidRPr="008B4423">
        <w:rPr>
          <w:color w:val="000000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</w:t>
      </w:r>
      <w:r>
        <w:rPr>
          <w:color w:val="000000"/>
          <w:sz w:val="28"/>
          <w:szCs w:val="28"/>
        </w:rPr>
        <w:t xml:space="preserve"> </w:t>
      </w:r>
      <w:r w:rsidRPr="008B4423">
        <w:rPr>
          <w:color w:val="000000"/>
          <w:sz w:val="28"/>
          <w:szCs w:val="28"/>
        </w:rPr>
        <w:t xml:space="preserve">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8" w:anchor="sub_202501" w:history="1">
        <w:r w:rsidRPr="00702EE5">
          <w:rPr>
            <w:rStyle w:val="Hyperlink"/>
            <w:color w:val="auto"/>
            <w:sz w:val="28"/>
            <w:szCs w:val="28"/>
            <w:u w:val="none"/>
          </w:rPr>
          <w:t>статьи 20.25</w:t>
        </w:r>
      </w:hyperlink>
      <w:r w:rsidRPr="00702EE5">
        <w:rPr>
          <w:sz w:val="28"/>
          <w:szCs w:val="28"/>
        </w:rPr>
        <w:t xml:space="preserve"> Кодекса Российской Федерации об административных правон</w:t>
      </w:r>
      <w:r w:rsidRPr="008B4423">
        <w:rPr>
          <w:color w:val="000000"/>
          <w:sz w:val="28"/>
          <w:szCs w:val="28"/>
        </w:rPr>
        <w:t>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4A4AC7" w:rsidRPr="003568D7" w:rsidP="00B73D5E">
      <w:pPr>
        <w:shd w:val="clear" w:color="auto" w:fill="FFFFFF"/>
        <w:ind w:right="-1" w:firstLine="692"/>
        <w:jc w:val="both"/>
        <w:rPr>
          <w:sz w:val="28"/>
          <w:szCs w:val="28"/>
        </w:rPr>
      </w:pPr>
      <w:r w:rsidRPr="003568D7">
        <w:rPr>
          <w:sz w:val="28"/>
          <w:szCs w:val="28"/>
        </w:rPr>
        <w:t xml:space="preserve">Постановление по делу об административном правонарушении может быть обжаловано в </w:t>
      </w:r>
      <w:r w:rsidRPr="003568D7">
        <w:rPr>
          <w:sz w:val="28"/>
          <w:szCs w:val="28"/>
        </w:rPr>
        <w:t>Няганский</w:t>
      </w:r>
      <w:r w:rsidRPr="003568D7">
        <w:rPr>
          <w:sz w:val="28"/>
          <w:szCs w:val="28"/>
        </w:rPr>
        <w:t xml:space="preserve"> городской суд Ханты-Мансийского автономного округа-Югры через мирового судью судебного участка </w:t>
      </w:r>
      <w:r w:rsidRPr="00B0232C">
        <w:rPr>
          <w:sz w:val="28"/>
          <w:szCs w:val="28"/>
        </w:rPr>
        <w:t>№</w:t>
      </w:r>
      <w:r w:rsidR="00CB185A">
        <w:rPr>
          <w:sz w:val="28"/>
          <w:szCs w:val="28"/>
        </w:rPr>
        <w:t>1</w:t>
      </w:r>
      <w:r w:rsidR="00702EE5">
        <w:rPr>
          <w:sz w:val="28"/>
          <w:szCs w:val="28"/>
        </w:rPr>
        <w:t xml:space="preserve"> </w:t>
      </w:r>
      <w:r w:rsidRPr="003568D7">
        <w:rPr>
          <w:sz w:val="28"/>
          <w:szCs w:val="28"/>
        </w:rPr>
        <w:t>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4A4AC7" w:rsidP="004A4AC7">
      <w:pPr>
        <w:ind w:right="282"/>
        <w:jc w:val="both"/>
        <w:rPr>
          <w:color w:val="000000"/>
          <w:sz w:val="28"/>
          <w:szCs w:val="28"/>
        </w:rPr>
      </w:pPr>
    </w:p>
    <w:p w:rsidR="00EE1806" w:rsidP="00EE1806">
      <w:pPr>
        <w:jc w:val="both"/>
        <w:rPr>
          <w:sz w:val="28"/>
          <w:szCs w:val="28"/>
        </w:rPr>
      </w:pPr>
    </w:p>
    <w:p w:rsidR="00622136" w:rsidRPr="002B5741" w:rsidP="00737F2F">
      <w:pPr>
        <w:pStyle w:val="BodyText"/>
        <w:tabs>
          <w:tab w:val="left" w:pos="0"/>
        </w:tabs>
        <w:spacing w:after="0"/>
        <w:jc w:val="both"/>
      </w:pPr>
      <w:r>
        <w:rPr>
          <w:sz w:val="28"/>
          <w:szCs w:val="28"/>
        </w:rPr>
        <w:t xml:space="preserve">     </w:t>
      </w:r>
      <w:r w:rsidR="00617876">
        <w:rPr>
          <w:sz w:val="28"/>
          <w:szCs w:val="28"/>
        </w:rPr>
        <w:tab/>
      </w:r>
      <w:r w:rsidRPr="0066506A" w:rsidR="0084159D">
        <w:rPr>
          <w:sz w:val="28"/>
          <w:szCs w:val="28"/>
        </w:rPr>
        <w:t>Мировой судья</w:t>
      </w:r>
      <w:r w:rsidRPr="0066506A" w:rsidR="0084159D">
        <w:rPr>
          <w:sz w:val="28"/>
          <w:szCs w:val="28"/>
        </w:rPr>
        <w:tab/>
      </w:r>
      <w:r w:rsidRPr="0066506A" w:rsidR="0084159D">
        <w:rPr>
          <w:sz w:val="28"/>
          <w:szCs w:val="28"/>
        </w:rPr>
        <w:tab/>
      </w:r>
      <w:r w:rsidRPr="0066506A" w:rsidR="0084159D">
        <w:rPr>
          <w:sz w:val="28"/>
          <w:szCs w:val="28"/>
        </w:rPr>
        <w:tab/>
      </w:r>
      <w:r w:rsidRPr="0066506A" w:rsidR="0084159D">
        <w:rPr>
          <w:sz w:val="28"/>
          <w:szCs w:val="28"/>
        </w:rPr>
        <w:tab/>
      </w:r>
      <w:r w:rsidRPr="0066506A" w:rsidR="0084159D">
        <w:rPr>
          <w:sz w:val="28"/>
          <w:szCs w:val="28"/>
        </w:rPr>
        <w:tab/>
      </w:r>
      <w:r w:rsidRPr="0066506A" w:rsidR="0084159D">
        <w:rPr>
          <w:sz w:val="28"/>
          <w:szCs w:val="28"/>
        </w:rPr>
        <w:tab/>
      </w:r>
      <w:r w:rsidRPr="003568D7" w:rsidR="0084159D">
        <w:rPr>
          <w:sz w:val="28"/>
          <w:szCs w:val="28"/>
        </w:rPr>
        <w:tab/>
      </w:r>
      <w:r w:rsidR="00617876">
        <w:rPr>
          <w:sz w:val="28"/>
          <w:szCs w:val="28"/>
        </w:rPr>
        <w:t xml:space="preserve">    </w:t>
      </w:r>
      <w:r w:rsidR="00590731">
        <w:rPr>
          <w:sz w:val="28"/>
          <w:szCs w:val="28"/>
        </w:rPr>
        <w:t xml:space="preserve">    </w:t>
      </w:r>
      <w:r w:rsidR="00702EE5">
        <w:rPr>
          <w:sz w:val="28"/>
          <w:szCs w:val="28"/>
        </w:rPr>
        <w:t>Р.Р.</w:t>
      </w:r>
      <w:r w:rsidR="00BD6194">
        <w:rPr>
          <w:sz w:val="28"/>
          <w:szCs w:val="28"/>
        </w:rPr>
        <w:t xml:space="preserve"> </w:t>
      </w:r>
      <w:r w:rsidR="00702EE5">
        <w:rPr>
          <w:sz w:val="28"/>
          <w:szCs w:val="28"/>
        </w:rPr>
        <w:t>Изюмцева</w:t>
      </w:r>
    </w:p>
    <w:sectPr w:rsidSect="00590731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490448617"/>
      <w:docPartObj>
        <w:docPartGallery w:val="Page Numbers (Top of Page)"/>
        <w:docPartUnique/>
      </w:docPartObj>
    </w:sdtPr>
    <w:sdtContent>
      <w:p w:rsidR="007B3D95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685F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D17249B"/>
    <w:multiLevelType w:val="hybridMultilevel"/>
    <w:tmpl w:val="5754AD96"/>
    <w:lvl w:ilvl="0">
      <w:start w:val="1"/>
      <w:numFmt w:val="decimal"/>
      <w:lvlText w:val="%1."/>
      <w:lvlJc w:val="left"/>
      <w:pPr>
        <w:ind w:left="1777" w:hanging="1068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F0"/>
    <w:rsid w:val="000202E8"/>
    <w:rsid w:val="00021905"/>
    <w:rsid w:val="00054754"/>
    <w:rsid w:val="000659FA"/>
    <w:rsid w:val="000F28B3"/>
    <w:rsid w:val="00106552"/>
    <w:rsid w:val="00106AE9"/>
    <w:rsid w:val="001429A5"/>
    <w:rsid w:val="00164303"/>
    <w:rsid w:val="00172F99"/>
    <w:rsid w:val="0018685F"/>
    <w:rsid w:val="00186A08"/>
    <w:rsid w:val="00195CED"/>
    <w:rsid w:val="001A0B48"/>
    <w:rsid w:val="00215366"/>
    <w:rsid w:val="00246BDC"/>
    <w:rsid w:val="00275B40"/>
    <w:rsid w:val="00290D2B"/>
    <w:rsid w:val="002B5741"/>
    <w:rsid w:val="002B7C8F"/>
    <w:rsid w:val="002C623E"/>
    <w:rsid w:val="002E62CC"/>
    <w:rsid w:val="003568D7"/>
    <w:rsid w:val="00384511"/>
    <w:rsid w:val="00396565"/>
    <w:rsid w:val="003B2BAE"/>
    <w:rsid w:val="004014F9"/>
    <w:rsid w:val="004051A6"/>
    <w:rsid w:val="00493088"/>
    <w:rsid w:val="004A4724"/>
    <w:rsid w:val="004A4AC7"/>
    <w:rsid w:val="004D2C6B"/>
    <w:rsid w:val="004E1B60"/>
    <w:rsid w:val="004F5755"/>
    <w:rsid w:val="00523FC4"/>
    <w:rsid w:val="005775B9"/>
    <w:rsid w:val="00580F07"/>
    <w:rsid w:val="00590731"/>
    <w:rsid w:val="005A5117"/>
    <w:rsid w:val="005D4B75"/>
    <w:rsid w:val="00617876"/>
    <w:rsid w:val="00622136"/>
    <w:rsid w:val="0066506A"/>
    <w:rsid w:val="00692464"/>
    <w:rsid w:val="006C60A0"/>
    <w:rsid w:val="006E76E1"/>
    <w:rsid w:val="00702EE5"/>
    <w:rsid w:val="00725721"/>
    <w:rsid w:val="00737F2F"/>
    <w:rsid w:val="00755D1D"/>
    <w:rsid w:val="007625DC"/>
    <w:rsid w:val="007765ED"/>
    <w:rsid w:val="0078753A"/>
    <w:rsid w:val="007B3D95"/>
    <w:rsid w:val="007E2189"/>
    <w:rsid w:val="007E21F6"/>
    <w:rsid w:val="008071A3"/>
    <w:rsid w:val="0084159D"/>
    <w:rsid w:val="008752E9"/>
    <w:rsid w:val="008B4423"/>
    <w:rsid w:val="0091122B"/>
    <w:rsid w:val="009119E0"/>
    <w:rsid w:val="0091400F"/>
    <w:rsid w:val="00922BBF"/>
    <w:rsid w:val="009763A6"/>
    <w:rsid w:val="009C51F4"/>
    <w:rsid w:val="009D3187"/>
    <w:rsid w:val="009E621D"/>
    <w:rsid w:val="00A50BCF"/>
    <w:rsid w:val="00A807F0"/>
    <w:rsid w:val="00A85090"/>
    <w:rsid w:val="00A90846"/>
    <w:rsid w:val="00A915DC"/>
    <w:rsid w:val="00A95C4A"/>
    <w:rsid w:val="00B0232C"/>
    <w:rsid w:val="00B10D71"/>
    <w:rsid w:val="00B11F49"/>
    <w:rsid w:val="00B157DF"/>
    <w:rsid w:val="00B21AED"/>
    <w:rsid w:val="00B2737D"/>
    <w:rsid w:val="00B73D5E"/>
    <w:rsid w:val="00BC2197"/>
    <w:rsid w:val="00BC2737"/>
    <w:rsid w:val="00BD589C"/>
    <w:rsid w:val="00BD6194"/>
    <w:rsid w:val="00C17A54"/>
    <w:rsid w:val="00C35DA1"/>
    <w:rsid w:val="00CA7B78"/>
    <w:rsid w:val="00CB185A"/>
    <w:rsid w:val="00D14445"/>
    <w:rsid w:val="00D445FD"/>
    <w:rsid w:val="00D74C4D"/>
    <w:rsid w:val="00D80C78"/>
    <w:rsid w:val="00DB5330"/>
    <w:rsid w:val="00DC2695"/>
    <w:rsid w:val="00E06CA3"/>
    <w:rsid w:val="00E256D3"/>
    <w:rsid w:val="00E376E0"/>
    <w:rsid w:val="00E50A6F"/>
    <w:rsid w:val="00E572A4"/>
    <w:rsid w:val="00EA7B5F"/>
    <w:rsid w:val="00ED1766"/>
    <w:rsid w:val="00EE1806"/>
    <w:rsid w:val="00F41C06"/>
    <w:rsid w:val="00F46001"/>
    <w:rsid w:val="00F53F7A"/>
    <w:rsid w:val="00F5499D"/>
    <w:rsid w:val="00F570DB"/>
    <w:rsid w:val="00F65F3B"/>
    <w:rsid w:val="00F76581"/>
    <w:rsid w:val="00FA5A0A"/>
    <w:rsid w:val="00FB0BE0"/>
    <w:rsid w:val="00FB2B95"/>
    <w:rsid w:val="00FC16B3"/>
    <w:rsid w:val="00FC2DC9"/>
    <w:rsid w:val="00FC67BC"/>
    <w:rsid w:val="00FC7CF1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5D4B75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D80C78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D80C78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"/>
    <w:unhideWhenUsed/>
    <w:rsid w:val="00D80C78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D80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80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bel2">
    <w:name w:val="label2"/>
    <w:rsid w:val="00622136"/>
  </w:style>
  <w:style w:type="paragraph" w:styleId="BalloonText">
    <w:name w:val="Balloon Text"/>
    <w:basedOn w:val="Normal"/>
    <w:link w:val="a0"/>
    <w:uiPriority w:val="99"/>
    <w:semiHidden/>
    <w:unhideWhenUsed/>
    <w:rsid w:val="004051A6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4051A6"/>
    <w:rPr>
      <w:rFonts w:ascii="Segoe UI" w:eastAsia="Times New Roman" w:hAnsi="Segoe UI" w:cs="Segoe UI"/>
      <w:sz w:val="18"/>
      <w:szCs w:val="18"/>
      <w:lang w:eastAsia="ru-RU"/>
    </w:rPr>
  </w:style>
  <w:style w:type="paragraph" w:styleId="Header">
    <w:name w:val="header"/>
    <w:basedOn w:val="Normal"/>
    <w:link w:val="a1"/>
    <w:uiPriority w:val="99"/>
    <w:unhideWhenUsed/>
    <w:rsid w:val="00E376E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E376E0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E37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semiHidden/>
    <w:unhideWhenUsed/>
    <w:rsid w:val="00580F07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580F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nippetequal">
    <w:name w:val="snippet_equal"/>
    <w:basedOn w:val="DefaultParagraphFont"/>
    <w:rsid w:val="00580F07"/>
  </w:style>
  <w:style w:type="character" w:customStyle="1" w:styleId="label">
    <w:name w:val="label"/>
    <w:basedOn w:val="DefaultParagraphFont"/>
    <w:rsid w:val="00580F07"/>
  </w:style>
  <w:style w:type="character" w:styleId="Emphasis">
    <w:name w:val="Emphasis"/>
    <w:basedOn w:val="DefaultParagraphFont"/>
    <w:uiPriority w:val="20"/>
    <w:qFormat/>
    <w:rsid w:val="00580F07"/>
    <w:rPr>
      <w:i/>
      <w:iCs/>
    </w:rPr>
  </w:style>
  <w:style w:type="character" w:customStyle="1" w:styleId="20">
    <w:name w:val="Основной текст (2)"/>
    <w:rsid w:val="00D445F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BodyText">
    <w:name w:val="Body Text"/>
    <w:basedOn w:val="Normal"/>
    <w:link w:val="a3"/>
    <w:uiPriority w:val="99"/>
    <w:unhideWhenUsed/>
    <w:rsid w:val="00B10D71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rsid w:val="00B10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3"/>
    <w:uiPriority w:val="99"/>
    <w:semiHidden/>
    <w:unhideWhenUsed/>
    <w:rsid w:val="00172F99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semiHidden/>
    <w:rsid w:val="00172F9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nsl">
    <w:name w:val="cnsl"/>
    <w:rsid w:val="00172F99"/>
  </w:style>
  <w:style w:type="paragraph" w:styleId="Title">
    <w:name w:val="Title"/>
    <w:basedOn w:val="Normal"/>
    <w:link w:val="a4"/>
    <w:qFormat/>
    <w:rsid w:val="00106AE9"/>
    <w:pPr>
      <w:jc w:val="center"/>
    </w:pPr>
    <w:rPr>
      <w:b/>
      <w:w w:val="80"/>
      <w:szCs w:val="20"/>
    </w:rPr>
  </w:style>
  <w:style w:type="character" w:customStyle="1" w:styleId="a4">
    <w:name w:val="Название Знак"/>
    <w:basedOn w:val="DefaultParagraphFont"/>
    <w:link w:val="Title"/>
    <w:rsid w:val="00106AE9"/>
    <w:rPr>
      <w:rFonts w:ascii="Times New Roman" w:eastAsia="Times New Roman" w:hAnsi="Times New Roman" w:cs="Times New Roman"/>
      <w:b/>
      <w:w w:val="80"/>
      <w:sz w:val="24"/>
      <w:szCs w:val="20"/>
      <w:lang w:eastAsia="ru-RU"/>
    </w:rPr>
  </w:style>
  <w:style w:type="character" w:customStyle="1" w:styleId="a5">
    <w:name w:val="Гипертекстовая ссылка"/>
    <w:uiPriority w:val="99"/>
    <w:rsid w:val="00106AE9"/>
    <w:rPr>
      <w:color w:val="106BBE"/>
    </w:rPr>
  </w:style>
  <w:style w:type="character" w:customStyle="1" w:styleId="2Exact">
    <w:name w:val="Основной текст (2) Exact"/>
    <w:rsid w:val="00106A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blk">
    <w:name w:val="blk"/>
    <w:basedOn w:val="DefaultParagraphFont"/>
    <w:rsid w:val="00E256D3"/>
  </w:style>
  <w:style w:type="paragraph" w:styleId="BodyTextIndent2">
    <w:name w:val="Body Text Indent 2"/>
    <w:basedOn w:val="Normal"/>
    <w:link w:val="21"/>
    <w:uiPriority w:val="99"/>
    <w:semiHidden/>
    <w:unhideWhenUsed/>
    <w:rsid w:val="00523FC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DefaultParagraphFont"/>
    <w:link w:val="BodyTextIndent2"/>
    <w:uiPriority w:val="99"/>
    <w:semiHidden/>
    <w:rsid w:val="00523F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link w:val="30"/>
    <w:locked/>
    <w:rsid w:val="00523FC4"/>
    <w:rPr>
      <w:sz w:val="23"/>
      <w:szCs w:val="23"/>
      <w:shd w:val="clear" w:color="auto" w:fill="FFFFFF"/>
    </w:rPr>
  </w:style>
  <w:style w:type="paragraph" w:customStyle="1" w:styleId="30">
    <w:name w:val="Основной текст3"/>
    <w:basedOn w:val="Normal"/>
    <w:link w:val="a6"/>
    <w:rsid w:val="00523FC4"/>
    <w:pPr>
      <w:widowControl w:val="0"/>
      <w:shd w:val="clear" w:color="auto" w:fill="FFFFFF"/>
      <w:spacing w:line="312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2">
    <w:name w:val="Основной текст2"/>
    <w:rsid w:val="00523FC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">
    <w:name w:val="Заголовок 1 Знак"/>
    <w:basedOn w:val="DefaultParagraphFont"/>
    <w:link w:val="Heading1"/>
    <w:rsid w:val="005D4B7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25267.12802" TargetMode="External" /><Relationship Id="rId6" Type="http://schemas.openxmlformats.org/officeDocument/2006/relationships/hyperlink" Target="garantF1://57985707.27" TargetMode="External" /><Relationship Id="rId7" Type="http://schemas.openxmlformats.org/officeDocument/2006/relationships/hyperlink" Target="https://mobileonline.garant.ru/" TargetMode="External" /><Relationship Id="rId8" Type="http://schemas.openxmlformats.org/officeDocument/2006/relationships/hyperlink" Target="file:///\\192.168.51.85\&#1089;&#1091;&#1076;&#1077;&#1073;&#1085;&#1099;&#1081;%20&#1091;&#1095;&#1072;&#1089;&#1090;&#1086;&#1082;%20&#8470;1\&#1057;&#1091;&#1076;&#1100;&#1103;\31%20&#1072;&#1074;&#1075;&#1091;&#1089;&#1090;&#1072;\12.8%20&#1095;.1%20%20&#1042;&#1072;&#1089;&#1080;&#1083;&#1077;&#1085;&#1082;&#1086;.docx" TargetMode="Externa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34C0C-46A8-4D0B-BEB7-407FA2DB3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